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BB7" w:rsidRDefault="005E6BB7"/>
    <w:p w:rsidR="005E6BB7" w:rsidRDefault="005E6BB7"/>
    <w:p w:rsidR="005E6BB7" w:rsidRDefault="005E6BB7"/>
    <w:p w:rsidR="005E6BB7" w:rsidRDefault="005E6BB7"/>
    <w:p w:rsidR="005E6BB7" w:rsidRDefault="005E6BB7"/>
    <w:p w:rsidR="005E6BB7" w:rsidRDefault="005E6BB7"/>
    <w:p w:rsidR="005E6BB7" w:rsidRDefault="005E6BB7"/>
    <w:p w:rsidR="005E6BB7" w:rsidRDefault="005E6BB7"/>
    <w:p w:rsidR="005E6BB7" w:rsidRDefault="005E6BB7"/>
    <w:p w:rsidR="005E6BB7" w:rsidRPr="005E6BB7" w:rsidRDefault="002B1896" w:rsidP="005E6BB7">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Walmart Inc.</w:t>
      </w:r>
    </w:p>
    <w:p w:rsidR="005E6BB7" w:rsidRPr="00D52E09" w:rsidRDefault="002B1896" w:rsidP="005E6BB7">
      <w:pPr>
        <w:spacing w:after="0" w:line="480" w:lineRule="auto"/>
        <w:jc w:val="center"/>
        <w:rPr>
          <w:rFonts w:ascii="Times New Roman" w:hAnsi="Times New Roman" w:cs="Times New Roman"/>
          <w:color w:val="000000" w:themeColor="text1"/>
          <w:sz w:val="24"/>
          <w:szCs w:val="24"/>
        </w:rPr>
      </w:pPr>
      <w:r w:rsidRPr="00D52E09">
        <w:rPr>
          <w:rFonts w:ascii="Times New Roman" w:hAnsi="Times New Roman" w:cs="Times New Roman"/>
          <w:color w:val="000000" w:themeColor="text1"/>
          <w:sz w:val="24"/>
          <w:szCs w:val="24"/>
        </w:rPr>
        <w:t>Student’s Name</w:t>
      </w:r>
    </w:p>
    <w:p w:rsidR="005E6BB7" w:rsidRPr="00D52E09" w:rsidRDefault="002B1896" w:rsidP="005E6BB7">
      <w:pPr>
        <w:spacing w:after="0" w:line="480" w:lineRule="auto"/>
        <w:jc w:val="center"/>
        <w:rPr>
          <w:rFonts w:ascii="Times New Roman" w:hAnsi="Times New Roman" w:cs="Times New Roman"/>
          <w:color w:val="000000" w:themeColor="text1"/>
          <w:sz w:val="24"/>
          <w:szCs w:val="24"/>
        </w:rPr>
      </w:pPr>
      <w:r w:rsidRPr="00D52E09">
        <w:rPr>
          <w:rFonts w:ascii="Times New Roman" w:hAnsi="Times New Roman" w:cs="Times New Roman"/>
          <w:color w:val="000000" w:themeColor="text1"/>
          <w:sz w:val="24"/>
          <w:szCs w:val="24"/>
        </w:rPr>
        <w:t>Institutional Affiliation</w:t>
      </w:r>
    </w:p>
    <w:p w:rsidR="005E6BB7" w:rsidRPr="00D52E09" w:rsidRDefault="002B1896" w:rsidP="005E6BB7">
      <w:pPr>
        <w:spacing w:after="0" w:line="480" w:lineRule="auto"/>
        <w:jc w:val="center"/>
        <w:rPr>
          <w:rFonts w:ascii="Times New Roman" w:hAnsi="Times New Roman" w:cs="Times New Roman"/>
          <w:color w:val="000000" w:themeColor="text1"/>
          <w:sz w:val="24"/>
          <w:szCs w:val="24"/>
        </w:rPr>
      </w:pPr>
      <w:r w:rsidRPr="00D52E09">
        <w:rPr>
          <w:rFonts w:ascii="Times New Roman" w:hAnsi="Times New Roman" w:cs="Times New Roman"/>
          <w:color w:val="000000" w:themeColor="text1"/>
          <w:sz w:val="24"/>
          <w:szCs w:val="24"/>
        </w:rPr>
        <w:t>Date</w:t>
      </w:r>
    </w:p>
    <w:p w:rsidR="005E6BB7" w:rsidRPr="00D52E09" w:rsidRDefault="005E6BB7" w:rsidP="005E6BB7">
      <w:pPr>
        <w:spacing w:after="0" w:line="480" w:lineRule="auto"/>
        <w:jc w:val="center"/>
        <w:rPr>
          <w:rFonts w:ascii="Times New Roman" w:eastAsia="Times New Roman" w:hAnsi="Times New Roman" w:cs="Times New Roman"/>
          <w:bCs/>
          <w:iCs/>
          <w:color w:val="000000" w:themeColor="text1"/>
          <w:sz w:val="24"/>
          <w:szCs w:val="24"/>
        </w:rPr>
      </w:pPr>
    </w:p>
    <w:p w:rsidR="005E6BB7" w:rsidRPr="00D52E09" w:rsidRDefault="005E6BB7" w:rsidP="005E6BB7">
      <w:pPr>
        <w:spacing w:after="0" w:line="480" w:lineRule="auto"/>
        <w:rPr>
          <w:rFonts w:ascii="Times New Roman" w:eastAsia="Times New Roman" w:hAnsi="Times New Roman" w:cs="Times New Roman"/>
          <w:bCs/>
          <w:iCs/>
          <w:color w:val="000000" w:themeColor="text1"/>
          <w:sz w:val="24"/>
          <w:szCs w:val="24"/>
        </w:rPr>
      </w:pPr>
    </w:p>
    <w:p w:rsidR="005E6BB7" w:rsidRPr="00D52E09" w:rsidRDefault="005E6BB7" w:rsidP="005E6BB7">
      <w:pPr>
        <w:spacing w:after="0" w:line="480" w:lineRule="auto"/>
        <w:rPr>
          <w:rFonts w:ascii="Times New Roman" w:eastAsia="Times New Roman" w:hAnsi="Times New Roman" w:cs="Times New Roman"/>
          <w:bCs/>
          <w:iCs/>
          <w:color w:val="000000" w:themeColor="text1"/>
          <w:sz w:val="24"/>
          <w:szCs w:val="24"/>
        </w:rPr>
      </w:pPr>
    </w:p>
    <w:p w:rsidR="005E6BB7" w:rsidRPr="00D52E09" w:rsidRDefault="005E6BB7" w:rsidP="005E6BB7">
      <w:pPr>
        <w:spacing w:after="0" w:line="480" w:lineRule="auto"/>
        <w:rPr>
          <w:rFonts w:ascii="Times New Roman" w:eastAsia="Times New Roman" w:hAnsi="Times New Roman" w:cs="Times New Roman"/>
          <w:bCs/>
          <w:iCs/>
          <w:color w:val="000000" w:themeColor="text1"/>
          <w:sz w:val="24"/>
          <w:szCs w:val="24"/>
        </w:rPr>
      </w:pPr>
    </w:p>
    <w:p w:rsidR="005E6BB7" w:rsidRPr="00D52E09" w:rsidRDefault="005E6BB7" w:rsidP="005E6BB7">
      <w:pPr>
        <w:spacing w:after="0" w:line="480" w:lineRule="auto"/>
        <w:rPr>
          <w:rFonts w:ascii="Times New Roman" w:eastAsia="Times New Roman" w:hAnsi="Times New Roman" w:cs="Times New Roman"/>
          <w:bCs/>
          <w:iCs/>
          <w:color w:val="000000" w:themeColor="text1"/>
          <w:sz w:val="24"/>
          <w:szCs w:val="24"/>
        </w:rPr>
      </w:pPr>
    </w:p>
    <w:p w:rsidR="005E6BB7" w:rsidRPr="00D52E09" w:rsidRDefault="005E6BB7" w:rsidP="005E6BB7">
      <w:pPr>
        <w:spacing w:after="0" w:line="480" w:lineRule="auto"/>
        <w:rPr>
          <w:rFonts w:ascii="Times New Roman" w:eastAsia="Times New Roman" w:hAnsi="Times New Roman" w:cs="Times New Roman"/>
          <w:bCs/>
          <w:iCs/>
          <w:color w:val="000000" w:themeColor="text1"/>
          <w:sz w:val="24"/>
          <w:szCs w:val="24"/>
        </w:rPr>
      </w:pPr>
    </w:p>
    <w:p w:rsidR="005E6BB7" w:rsidRPr="00D52E09" w:rsidRDefault="005E6BB7" w:rsidP="005E6BB7">
      <w:pPr>
        <w:spacing w:after="0" w:line="480" w:lineRule="auto"/>
        <w:rPr>
          <w:rFonts w:ascii="Times New Roman" w:eastAsia="Times New Roman" w:hAnsi="Times New Roman" w:cs="Times New Roman"/>
          <w:bCs/>
          <w:iCs/>
          <w:color w:val="000000" w:themeColor="text1"/>
          <w:sz w:val="24"/>
          <w:szCs w:val="24"/>
        </w:rPr>
      </w:pPr>
    </w:p>
    <w:p w:rsidR="005E6BB7" w:rsidRPr="00D52E09" w:rsidRDefault="005E6BB7" w:rsidP="005E6BB7">
      <w:pPr>
        <w:spacing w:after="0" w:line="480" w:lineRule="auto"/>
        <w:rPr>
          <w:rFonts w:ascii="Times New Roman" w:eastAsia="Times New Roman" w:hAnsi="Times New Roman" w:cs="Times New Roman"/>
          <w:bCs/>
          <w:iCs/>
          <w:color w:val="000000" w:themeColor="text1"/>
          <w:sz w:val="24"/>
          <w:szCs w:val="24"/>
        </w:rPr>
      </w:pPr>
    </w:p>
    <w:p w:rsidR="005E6BB7" w:rsidRPr="00D52E09" w:rsidRDefault="005E6BB7" w:rsidP="005E6BB7">
      <w:pPr>
        <w:spacing w:after="0" w:line="480" w:lineRule="auto"/>
        <w:rPr>
          <w:rFonts w:ascii="Times New Roman" w:eastAsia="Times New Roman" w:hAnsi="Times New Roman" w:cs="Times New Roman"/>
          <w:bCs/>
          <w:iCs/>
          <w:color w:val="000000" w:themeColor="text1"/>
          <w:sz w:val="24"/>
          <w:szCs w:val="24"/>
        </w:rPr>
      </w:pPr>
    </w:p>
    <w:p w:rsidR="005E6BB7" w:rsidRDefault="005E6BB7" w:rsidP="005E6BB7">
      <w:pPr>
        <w:jc w:val="center"/>
      </w:pPr>
    </w:p>
    <w:p w:rsidR="005E6BB7" w:rsidRDefault="005E6BB7"/>
    <w:p w:rsidR="005E6BB7" w:rsidRDefault="005E6BB7"/>
    <w:p w:rsidR="005E6BB7" w:rsidRDefault="005E6BB7"/>
    <w:p w:rsidR="005E6BB7" w:rsidRDefault="005E6BB7"/>
    <w:p w:rsidR="005E6BB7" w:rsidRDefault="005E6BB7"/>
    <w:p w:rsidR="005E6BB7" w:rsidRPr="005E6BB7" w:rsidRDefault="002B1896" w:rsidP="005E6BB7">
      <w:pPr>
        <w:spacing w:line="480" w:lineRule="auto"/>
        <w:jc w:val="center"/>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lastRenderedPageBreak/>
        <w:t>Walmart Inc</w:t>
      </w:r>
    </w:p>
    <w:p w:rsidR="00284A19" w:rsidRPr="005E6BB7" w:rsidRDefault="002B1896" w:rsidP="005E6BB7">
      <w:pPr>
        <w:spacing w:after="0" w:line="480" w:lineRule="auto"/>
        <w:ind w:firstLine="851"/>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Walmart Inc. is a company that operates chain hypermarkets, grocery stores, and department stores. This company was founded in 1962 by Sam Walton. The company is also known to operate Sam's Club warehouses which use retailing as a business strategy. The company had 11,484 stores globally as of May 30</w:t>
      </w:r>
      <w:r w:rsidRPr="005E6BB7">
        <w:rPr>
          <w:rFonts w:ascii="Times New Roman" w:hAnsi="Times New Roman" w:cs="Times New Roman"/>
          <w:color w:val="000000" w:themeColor="text1"/>
          <w:sz w:val="24"/>
          <w:szCs w:val="24"/>
          <w:vertAlign w:val="superscript"/>
        </w:rPr>
        <w:t>th</w:t>
      </w:r>
      <w:r w:rsidRPr="005E6BB7">
        <w:rPr>
          <w:rFonts w:ascii="Times New Roman" w:hAnsi="Times New Roman" w:cs="Times New Roman"/>
          <w:color w:val="000000" w:themeColor="text1"/>
          <w:sz w:val="24"/>
          <w:szCs w:val="24"/>
        </w:rPr>
        <w:t>, 2020</w:t>
      </w:r>
      <w:r w:rsidR="005E6BB7" w:rsidRPr="005E6BB7">
        <w:rPr>
          <w:rFonts w:ascii="Times New Roman" w:hAnsi="Times New Roman" w:cs="Times New Roman"/>
          <w:color w:val="000000" w:themeColor="text1"/>
          <w:sz w:val="24"/>
          <w:szCs w:val="24"/>
        </w:rPr>
        <w:t xml:space="preserve"> (</w:t>
      </w:r>
      <w:r w:rsidR="005E6BB7" w:rsidRPr="005E6BB7">
        <w:rPr>
          <w:rFonts w:ascii="Times New Roman" w:hAnsi="Times New Roman" w:cs="Times New Roman"/>
          <w:color w:val="000000" w:themeColor="text1"/>
          <w:sz w:val="24"/>
          <w:szCs w:val="24"/>
          <w:shd w:val="clear" w:color="auto" w:fill="FFFFFF"/>
        </w:rPr>
        <w:t>Walmart Inc., 2020)</w:t>
      </w:r>
      <w:r w:rsidRPr="005E6BB7">
        <w:rPr>
          <w:rFonts w:ascii="Times New Roman" w:hAnsi="Times New Roman" w:cs="Times New Roman"/>
          <w:color w:val="000000" w:themeColor="text1"/>
          <w:sz w:val="24"/>
          <w:szCs w:val="24"/>
        </w:rPr>
        <w:t xml:space="preserve">. The company is acknowledged to be the </w:t>
      </w:r>
      <w:r w:rsidR="00641C6A" w:rsidRPr="005E6BB7">
        <w:rPr>
          <w:rFonts w:ascii="Times New Roman" w:hAnsi="Times New Roman" w:cs="Times New Roman"/>
          <w:color w:val="000000" w:themeColor="text1"/>
          <w:sz w:val="24"/>
          <w:szCs w:val="24"/>
        </w:rPr>
        <w:t>largest</w:t>
      </w:r>
      <w:r w:rsidRPr="005E6BB7">
        <w:rPr>
          <w:rFonts w:ascii="Times New Roman" w:hAnsi="Times New Roman" w:cs="Times New Roman"/>
          <w:color w:val="000000" w:themeColor="text1"/>
          <w:sz w:val="24"/>
          <w:szCs w:val="24"/>
        </w:rPr>
        <w:t xml:space="preserve"> retail company in </w:t>
      </w:r>
      <w:r w:rsidR="00641C6A" w:rsidRPr="005E6BB7">
        <w:rPr>
          <w:rFonts w:ascii="Times New Roman" w:hAnsi="Times New Roman" w:cs="Times New Roman"/>
          <w:color w:val="000000" w:themeColor="text1"/>
          <w:sz w:val="24"/>
          <w:szCs w:val="24"/>
        </w:rPr>
        <w:t>the world. According to Fortune Global 500, the company has the most significant revenue of $514,405 billion. It is also known as the largest private employer providing jobs for approximately 2.2 million people. The company is controlled by the Walton family and recognized to be a family-owned enterprise. Among the revenue that is generated by the company, 65% is made from the USA market. It was rated in 2019 as the most profitable retail company in the USA.</w:t>
      </w:r>
    </w:p>
    <w:p w:rsidR="00641C6A" w:rsidRPr="005E6BB7" w:rsidRDefault="002B1896" w:rsidP="00DC6AE4">
      <w:pPr>
        <w:spacing w:after="0" w:line="480" w:lineRule="auto"/>
        <w:ind w:firstLine="851"/>
        <w:jc w:val="center"/>
        <w:rPr>
          <w:rFonts w:ascii="Times New Roman" w:hAnsi="Times New Roman" w:cs="Times New Roman"/>
          <w:b/>
          <w:bCs/>
          <w:color w:val="000000" w:themeColor="text1"/>
          <w:sz w:val="24"/>
          <w:szCs w:val="24"/>
        </w:rPr>
      </w:pPr>
      <w:r w:rsidRPr="005E6BB7">
        <w:rPr>
          <w:rFonts w:ascii="Times New Roman" w:hAnsi="Times New Roman" w:cs="Times New Roman"/>
          <w:b/>
          <w:bCs/>
          <w:color w:val="000000" w:themeColor="text1"/>
          <w:sz w:val="24"/>
          <w:szCs w:val="24"/>
        </w:rPr>
        <w:t>Part A</w:t>
      </w:r>
    </w:p>
    <w:p w:rsidR="00BF6861" w:rsidRPr="005E6BB7" w:rsidRDefault="002B1896" w:rsidP="005E6BB7">
      <w:pPr>
        <w:spacing w:after="0" w:line="480" w:lineRule="auto"/>
        <w:ind w:firstLine="851"/>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In India, there are unique challenges that are faced by retailers. A large branded retail enterprise such as Walmart experiences organized retailing activities. The large retail businesses are accounted for a small p</w:t>
      </w:r>
      <w:r w:rsidR="00EC4380" w:rsidRPr="005E6BB7">
        <w:rPr>
          <w:rFonts w:ascii="Times New Roman" w:hAnsi="Times New Roman" w:cs="Times New Roman"/>
          <w:color w:val="000000" w:themeColor="text1"/>
          <w:sz w:val="24"/>
          <w:szCs w:val="24"/>
        </w:rPr>
        <w:t>ortion</w:t>
      </w:r>
      <w:r w:rsidRPr="005E6BB7">
        <w:rPr>
          <w:rFonts w:ascii="Times New Roman" w:hAnsi="Times New Roman" w:cs="Times New Roman"/>
          <w:color w:val="000000" w:themeColor="text1"/>
          <w:sz w:val="24"/>
          <w:szCs w:val="24"/>
        </w:rPr>
        <w:t xml:space="preserve"> of </w:t>
      </w:r>
      <w:r w:rsidR="00EC4380" w:rsidRPr="005E6BB7">
        <w:rPr>
          <w:rFonts w:ascii="Times New Roman" w:hAnsi="Times New Roman" w:cs="Times New Roman"/>
          <w:color w:val="000000" w:themeColor="text1"/>
          <w:sz w:val="24"/>
          <w:szCs w:val="24"/>
        </w:rPr>
        <w:t>retail sales which is approximately $500 billion annually</w:t>
      </w:r>
      <w:r w:rsidR="005E6BB7" w:rsidRPr="005E6BB7">
        <w:rPr>
          <w:rFonts w:ascii="Times New Roman" w:hAnsi="Times New Roman" w:cs="Times New Roman"/>
          <w:color w:val="000000" w:themeColor="text1"/>
          <w:sz w:val="24"/>
          <w:szCs w:val="24"/>
        </w:rPr>
        <w:t xml:space="preserve"> (</w:t>
      </w:r>
      <w:r w:rsidR="005E6BB7" w:rsidRPr="005E6BB7">
        <w:rPr>
          <w:rFonts w:ascii="Times New Roman" w:hAnsi="Times New Roman" w:cs="Times New Roman"/>
          <w:color w:val="000000" w:themeColor="text1"/>
          <w:sz w:val="24"/>
          <w:szCs w:val="24"/>
          <w:shd w:val="clear" w:color="auto" w:fill="FFFFFF"/>
        </w:rPr>
        <w:t>Mogale &amp; Dalvi, 2019)</w:t>
      </w:r>
      <w:r w:rsidR="00EC4380" w:rsidRPr="005E6BB7">
        <w:rPr>
          <w:rFonts w:ascii="Times New Roman" w:hAnsi="Times New Roman" w:cs="Times New Roman"/>
          <w:color w:val="000000" w:themeColor="text1"/>
          <w:sz w:val="24"/>
          <w:szCs w:val="24"/>
        </w:rPr>
        <w:t xml:space="preserve">. Cramped stores in India are acknowledged to conduct most of the retailing activities. Also, regulatory measures affect the operation of foreign businesses. The venture of retailing companies in the Indian market requires the use of franchise strategy to enhance market entry which can affect Walmart in cracking the local code in India. Walmart has been doing well in India through strategies like transforming the agricultural sector. The company has been able to work with farmers to improve the productivity of the industry. However, the </w:t>
      </w:r>
      <w:r w:rsidR="00EE3B38" w:rsidRPr="005E6BB7">
        <w:rPr>
          <w:rFonts w:ascii="Times New Roman" w:hAnsi="Times New Roman" w:cs="Times New Roman"/>
          <w:color w:val="000000" w:themeColor="text1"/>
          <w:sz w:val="24"/>
          <w:szCs w:val="24"/>
        </w:rPr>
        <w:t>company has</w:t>
      </w:r>
      <w:r w:rsidR="00EC4380" w:rsidRPr="005E6BB7">
        <w:rPr>
          <w:rFonts w:ascii="Times New Roman" w:hAnsi="Times New Roman" w:cs="Times New Roman"/>
          <w:color w:val="000000" w:themeColor="text1"/>
          <w:sz w:val="24"/>
          <w:szCs w:val="24"/>
        </w:rPr>
        <w:t xml:space="preserve"> to do more to enhance its strategy in setting up retail stores in India. There is the presence of sizeable retai</w:t>
      </w:r>
      <w:r w:rsidR="00EE3B38">
        <w:rPr>
          <w:rFonts w:ascii="Times New Roman" w:hAnsi="Times New Roman" w:cs="Times New Roman"/>
          <w:color w:val="000000" w:themeColor="text1"/>
          <w:sz w:val="24"/>
          <w:szCs w:val="24"/>
        </w:rPr>
        <w:t xml:space="preserve">l enterprise in India which is </w:t>
      </w:r>
      <w:r w:rsidR="00EC4380" w:rsidRPr="005E6BB7">
        <w:rPr>
          <w:rFonts w:ascii="Times New Roman" w:hAnsi="Times New Roman" w:cs="Times New Roman"/>
          <w:color w:val="000000" w:themeColor="text1"/>
          <w:sz w:val="24"/>
          <w:szCs w:val="24"/>
        </w:rPr>
        <w:t xml:space="preserve">incredibly competitive </w:t>
      </w:r>
      <w:r w:rsidRPr="005E6BB7">
        <w:rPr>
          <w:rFonts w:ascii="Times New Roman" w:hAnsi="Times New Roman" w:cs="Times New Roman"/>
          <w:color w:val="000000" w:themeColor="text1"/>
          <w:sz w:val="24"/>
          <w:szCs w:val="24"/>
        </w:rPr>
        <w:t xml:space="preserve">such as Reliance Industries and Hindustan Lever. Therefore, </w:t>
      </w:r>
      <w:r w:rsidRPr="005E6BB7">
        <w:rPr>
          <w:rFonts w:ascii="Times New Roman" w:hAnsi="Times New Roman" w:cs="Times New Roman"/>
          <w:color w:val="000000" w:themeColor="text1"/>
          <w:sz w:val="24"/>
          <w:szCs w:val="24"/>
        </w:rPr>
        <w:lastRenderedPageBreak/>
        <w:t>Walmart has to develop effective strategies that will ensure that they can crack the local code in India.</w:t>
      </w:r>
    </w:p>
    <w:p w:rsidR="00CC093E" w:rsidRPr="005E6BB7" w:rsidRDefault="002B1896" w:rsidP="005E6BB7">
      <w:pPr>
        <w:spacing w:after="0" w:line="480" w:lineRule="auto"/>
        <w:ind w:firstLine="851"/>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 xml:space="preserve">India shows promise, and it is a country that progresses to an open economy with the presence of a skilled and educated workforce; however, various factors </w:t>
      </w:r>
      <w:r w:rsidR="00EE3B38" w:rsidRPr="005E6BB7">
        <w:rPr>
          <w:rFonts w:ascii="Times New Roman" w:hAnsi="Times New Roman" w:cs="Times New Roman"/>
          <w:color w:val="000000" w:themeColor="text1"/>
          <w:sz w:val="24"/>
          <w:szCs w:val="24"/>
        </w:rPr>
        <w:t>create</w:t>
      </w:r>
      <w:r w:rsidRPr="005E6BB7">
        <w:rPr>
          <w:rFonts w:ascii="Times New Roman" w:hAnsi="Times New Roman" w:cs="Times New Roman"/>
          <w:color w:val="000000" w:themeColor="text1"/>
          <w:sz w:val="24"/>
          <w:szCs w:val="24"/>
        </w:rPr>
        <w:t xml:space="preserve"> challenges to retail enterprises. The prosperity of businesses in India is affected by limiting protocols, presence of poor infrastructure and corruption. Also, the embracement of foreign investment by the government of India has been mentioned to be limited, which affects many businesses that want to enter into the Indian market. </w:t>
      </w:r>
      <w:r w:rsidR="00531279" w:rsidRPr="005E6BB7">
        <w:rPr>
          <w:rFonts w:ascii="Times New Roman" w:hAnsi="Times New Roman" w:cs="Times New Roman"/>
          <w:color w:val="000000" w:themeColor="text1"/>
          <w:sz w:val="24"/>
          <w:szCs w:val="24"/>
        </w:rPr>
        <w:t>With 1.2 billion people, a generalization of culture in India is challenging</w:t>
      </w:r>
      <w:r w:rsidR="005E6BB7" w:rsidRPr="005E6BB7">
        <w:rPr>
          <w:rFonts w:ascii="Times New Roman" w:hAnsi="Times New Roman" w:cs="Times New Roman"/>
          <w:color w:val="000000" w:themeColor="text1"/>
          <w:sz w:val="24"/>
          <w:szCs w:val="24"/>
        </w:rPr>
        <w:t xml:space="preserve"> (</w:t>
      </w:r>
      <w:r w:rsidR="005E6BB7" w:rsidRPr="005E6BB7">
        <w:rPr>
          <w:rFonts w:ascii="Times New Roman" w:hAnsi="Times New Roman" w:cs="Times New Roman"/>
          <w:color w:val="000000" w:themeColor="text1"/>
          <w:sz w:val="24"/>
          <w:szCs w:val="24"/>
          <w:shd w:val="clear" w:color="auto" w:fill="FFFFFF"/>
        </w:rPr>
        <w:t>Mogale &amp; Dalvi, 2019)</w:t>
      </w:r>
      <w:r w:rsidR="00531279" w:rsidRPr="005E6BB7">
        <w:rPr>
          <w:rFonts w:ascii="Times New Roman" w:hAnsi="Times New Roman" w:cs="Times New Roman"/>
          <w:color w:val="000000" w:themeColor="text1"/>
          <w:sz w:val="24"/>
          <w:szCs w:val="24"/>
        </w:rPr>
        <w:t xml:space="preserve">. </w:t>
      </w:r>
      <w:r w:rsidR="00E76A0B" w:rsidRPr="005E6BB7">
        <w:rPr>
          <w:rFonts w:ascii="Times New Roman" w:hAnsi="Times New Roman" w:cs="Times New Roman"/>
          <w:color w:val="000000" w:themeColor="text1"/>
          <w:sz w:val="24"/>
          <w:szCs w:val="24"/>
        </w:rPr>
        <w:t>The presence of the caste system filters business operations in India. The presence of humble culture can make it easier for Walmart to reach to the top of retailing business following an increase in productivity. However, the understanding of culture by many companies is not sufficient because of the presence of a large population and multicultural practices. Therefore, Walmart is likely to benefits economic advantages such as efficient and skilled workforce.</w:t>
      </w:r>
    </w:p>
    <w:p w:rsidR="00CC093E" w:rsidRPr="005E6BB7" w:rsidRDefault="00E76A0B" w:rsidP="005E6BB7">
      <w:pPr>
        <w:spacing w:after="0" w:line="480" w:lineRule="auto"/>
        <w:ind w:firstLine="851"/>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 xml:space="preserve">Nevertheless, political factors such as the lack of embracement of foreign investment affect the company negatively as the government provides limitations for the operation of the enterprise in the market. The presence of corruption is another impact that affects Walmart in its process as the revenue that it provides </w:t>
      </w:r>
      <w:r w:rsidR="002B1896" w:rsidRPr="005E6BB7">
        <w:rPr>
          <w:rFonts w:ascii="Times New Roman" w:hAnsi="Times New Roman" w:cs="Times New Roman"/>
          <w:color w:val="000000" w:themeColor="text1"/>
          <w:sz w:val="24"/>
          <w:szCs w:val="24"/>
        </w:rPr>
        <w:t xml:space="preserve">is highly taxed, decreasing the income of the company. Also, Walmart and other retail companies face various obstacles in India. One of the </w:t>
      </w:r>
      <w:r w:rsidR="005E6BB7" w:rsidRPr="005E6BB7">
        <w:rPr>
          <w:rFonts w:ascii="Times New Roman" w:hAnsi="Times New Roman" w:cs="Times New Roman"/>
          <w:color w:val="000000" w:themeColor="text1"/>
          <w:sz w:val="24"/>
          <w:szCs w:val="24"/>
        </w:rPr>
        <w:t>challenges</w:t>
      </w:r>
      <w:r w:rsidR="002B1896" w:rsidRPr="005E6BB7">
        <w:rPr>
          <w:rFonts w:ascii="Times New Roman" w:hAnsi="Times New Roman" w:cs="Times New Roman"/>
          <w:color w:val="000000" w:themeColor="text1"/>
          <w:sz w:val="24"/>
          <w:szCs w:val="24"/>
        </w:rPr>
        <w:t xml:space="preserve"> is a lack of understanding in the Indian culture. As described earlier, the vast </w:t>
      </w:r>
      <w:r w:rsidR="00EE3B38" w:rsidRPr="005E6BB7">
        <w:rPr>
          <w:rFonts w:ascii="Times New Roman" w:hAnsi="Times New Roman" w:cs="Times New Roman"/>
          <w:color w:val="000000" w:themeColor="text1"/>
          <w:sz w:val="24"/>
          <w:szCs w:val="24"/>
        </w:rPr>
        <w:t>numbers of populations in India have</w:t>
      </w:r>
      <w:r w:rsidR="002B1896" w:rsidRPr="005E6BB7">
        <w:rPr>
          <w:rFonts w:ascii="Times New Roman" w:hAnsi="Times New Roman" w:cs="Times New Roman"/>
          <w:color w:val="000000" w:themeColor="text1"/>
          <w:sz w:val="24"/>
          <w:szCs w:val="24"/>
        </w:rPr>
        <w:t xml:space="preserve"> led to a lack of insight about the cultural beliefs and practices in India that influences business operations. Foreign companies can only venture through organic and franchise techniques</w:t>
      </w:r>
      <w:r w:rsidR="005E6BB7" w:rsidRPr="005E6BB7">
        <w:rPr>
          <w:rFonts w:ascii="Times New Roman" w:hAnsi="Times New Roman" w:cs="Times New Roman"/>
          <w:color w:val="000000" w:themeColor="text1"/>
          <w:sz w:val="24"/>
          <w:szCs w:val="24"/>
        </w:rPr>
        <w:t xml:space="preserve"> (</w:t>
      </w:r>
      <w:r w:rsidR="005E6BB7" w:rsidRPr="005E6BB7">
        <w:rPr>
          <w:rFonts w:ascii="Times New Roman" w:hAnsi="Times New Roman" w:cs="Times New Roman"/>
          <w:color w:val="000000" w:themeColor="text1"/>
          <w:sz w:val="24"/>
          <w:szCs w:val="24"/>
          <w:shd w:val="clear" w:color="auto" w:fill="FFFFFF"/>
        </w:rPr>
        <w:t>Mogale &amp; Dalvi, 2019)</w:t>
      </w:r>
      <w:r w:rsidR="002B1896" w:rsidRPr="005E6BB7">
        <w:rPr>
          <w:rFonts w:ascii="Times New Roman" w:hAnsi="Times New Roman" w:cs="Times New Roman"/>
          <w:color w:val="000000" w:themeColor="text1"/>
          <w:sz w:val="24"/>
          <w:szCs w:val="24"/>
        </w:rPr>
        <w:t>. The use of chain acquisition and joint venture licensing</w:t>
      </w:r>
      <w:r w:rsidR="00EE3B38">
        <w:rPr>
          <w:rFonts w:ascii="Times New Roman" w:hAnsi="Times New Roman" w:cs="Times New Roman"/>
          <w:color w:val="000000" w:themeColor="text1"/>
          <w:sz w:val="24"/>
          <w:szCs w:val="24"/>
        </w:rPr>
        <w:t xml:space="preserve"> is not easy. The government has </w:t>
      </w:r>
      <w:r w:rsidR="002B1896" w:rsidRPr="005E6BB7">
        <w:rPr>
          <w:rFonts w:ascii="Times New Roman" w:hAnsi="Times New Roman" w:cs="Times New Roman"/>
          <w:color w:val="000000" w:themeColor="text1"/>
          <w:sz w:val="24"/>
          <w:szCs w:val="24"/>
        </w:rPr>
        <w:t xml:space="preserve">put very many </w:t>
      </w:r>
      <w:r w:rsidR="002B1896" w:rsidRPr="005E6BB7">
        <w:rPr>
          <w:rFonts w:ascii="Times New Roman" w:hAnsi="Times New Roman" w:cs="Times New Roman"/>
          <w:color w:val="000000" w:themeColor="text1"/>
          <w:sz w:val="24"/>
          <w:szCs w:val="24"/>
        </w:rPr>
        <w:lastRenderedPageBreak/>
        <w:t>restrictions which affect the operation and productivity of Walmart and other retail companies in India.</w:t>
      </w:r>
    </w:p>
    <w:p w:rsidR="00CC093E" w:rsidRPr="005E6BB7" w:rsidRDefault="002B1896" w:rsidP="00DC6AE4">
      <w:pPr>
        <w:spacing w:after="0" w:line="480" w:lineRule="auto"/>
        <w:ind w:firstLine="851"/>
        <w:jc w:val="center"/>
        <w:rPr>
          <w:rFonts w:ascii="Times New Roman" w:hAnsi="Times New Roman" w:cs="Times New Roman"/>
          <w:b/>
          <w:bCs/>
          <w:color w:val="000000" w:themeColor="text1"/>
          <w:sz w:val="24"/>
          <w:szCs w:val="24"/>
        </w:rPr>
      </w:pPr>
      <w:r w:rsidRPr="005E6BB7">
        <w:rPr>
          <w:rFonts w:ascii="Times New Roman" w:hAnsi="Times New Roman" w:cs="Times New Roman"/>
          <w:b/>
          <w:bCs/>
          <w:color w:val="000000" w:themeColor="text1"/>
          <w:sz w:val="24"/>
          <w:szCs w:val="24"/>
        </w:rPr>
        <w:t>Part B</w:t>
      </w:r>
    </w:p>
    <w:p w:rsidR="00CC093E" w:rsidRPr="005E6BB7" w:rsidRDefault="002B1896" w:rsidP="005E6BB7">
      <w:pPr>
        <w:spacing w:after="0" w:line="480" w:lineRule="auto"/>
        <w:ind w:firstLine="851"/>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 xml:space="preserve">The Philippines is considered to be a country that is prone to the disaster which influences the consumption of fast-moving consumer goods. The retail market in the Philippines is affected by young consumers and the expansion of the middle class who are linked to increased disposable income.  The retail industry in the country is maintained and driven by the presence of socio-economic development and the growth of population. One of the significant factors that can influence the opportunity of Walmart </w:t>
      </w:r>
      <w:r w:rsidR="00EE3B38" w:rsidRPr="005E6BB7">
        <w:rPr>
          <w:rFonts w:ascii="Times New Roman" w:hAnsi="Times New Roman" w:cs="Times New Roman"/>
          <w:color w:val="000000" w:themeColor="text1"/>
          <w:sz w:val="24"/>
          <w:szCs w:val="24"/>
        </w:rPr>
        <w:t>Company</w:t>
      </w:r>
      <w:r w:rsidRPr="005E6BB7">
        <w:rPr>
          <w:rFonts w:ascii="Times New Roman" w:hAnsi="Times New Roman" w:cs="Times New Roman"/>
          <w:color w:val="000000" w:themeColor="text1"/>
          <w:sz w:val="24"/>
          <w:szCs w:val="24"/>
        </w:rPr>
        <w:t xml:space="preserve"> is the growth of the economy in the country. In 201</w:t>
      </w:r>
      <w:r w:rsidR="00584977">
        <w:rPr>
          <w:rFonts w:ascii="Times New Roman" w:hAnsi="Times New Roman" w:cs="Times New Roman"/>
          <w:color w:val="000000" w:themeColor="text1"/>
          <w:sz w:val="24"/>
          <w:szCs w:val="24"/>
        </w:rPr>
        <w:t>9</w:t>
      </w:r>
      <w:r w:rsidRPr="005E6BB7">
        <w:rPr>
          <w:rFonts w:ascii="Times New Roman" w:hAnsi="Times New Roman" w:cs="Times New Roman"/>
          <w:color w:val="000000" w:themeColor="text1"/>
          <w:sz w:val="24"/>
          <w:szCs w:val="24"/>
        </w:rPr>
        <w:t>, the underpinned economic growth in the Philippines was recorded at $26.9 from $25.77 billion in 201</w:t>
      </w:r>
      <w:r w:rsidR="00584977">
        <w:rPr>
          <w:rFonts w:ascii="Times New Roman" w:hAnsi="Times New Roman" w:cs="Times New Roman"/>
          <w:color w:val="000000" w:themeColor="text1"/>
          <w:sz w:val="24"/>
          <w:szCs w:val="24"/>
        </w:rPr>
        <w:t>8 (</w:t>
      </w:r>
      <w:r w:rsidR="00584977" w:rsidRPr="00584977">
        <w:rPr>
          <w:rFonts w:ascii="Times New Roman" w:hAnsi="Times New Roman" w:cs="Times New Roman"/>
          <w:color w:val="000000"/>
          <w:sz w:val="24"/>
          <w:szCs w:val="24"/>
          <w:shd w:val="clear" w:color="auto" w:fill="FFFFFF"/>
        </w:rPr>
        <w:t>Patalinghug, 2019</w:t>
      </w:r>
      <w:r w:rsidR="00584977">
        <w:rPr>
          <w:rFonts w:ascii="Times New Roman" w:hAnsi="Times New Roman" w:cs="Times New Roman"/>
          <w:color w:val="000000"/>
          <w:sz w:val="24"/>
          <w:szCs w:val="24"/>
          <w:shd w:val="clear" w:color="auto" w:fill="FFFFFF"/>
        </w:rPr>
        <w:t>)</w:t>
      </w:r>
      <w:r w:rsidRPr="005E6BB7">
        <w:rPr>
          <w:rFonts w:ascii="Times New Roman" w:hAnsi="Times New Roman" w:cs="Times New Roman"/>
          <w:color w:val="000000" w:themeColor="text1"/>
          <w:sz w:val="24"/>
          <w:szCs w:val="24"/>
        </w:rPr>
        <w:t xml:space="preserve">. Also, the business sector </w:t>
      </w:r>
      <w:r w:rsidR="00A8496E" w:rsidRPr="005E6BB7">
        <w:rPr>
          <w:rFonts w:ascii="Times New Roman" w:hAnsi="Times New Roman" w:cs="Times New Roman"/>
          <w:color w:val="000000" w:themeColor="text1"/>
          <w:sz w:val="24"/>
          <w:szCs w:val="24"/>
        </w:rPr>
        <w:t>has</w:t>
      </w:r>
      <w:r w:rsidRPr="005E6BB7">
        <w:rPr>
          <w:rFonts w:ascii="Times New Roman" w:hAnsi="Times New Roman" w:cs="Times New Roman"/>
          <w:color w:val="000000" w:themeColor="text1"/>
          <w:sz w:val="24"/>
          <w:szCs w:val="24"/>
        </w:rPr>
        <w:t xml:space="preserve"> been driven by BPO (business process outsourcing), which provides an opportunity for Walmart by embracing foreign enterprises. The Philippines has been able to maintain stable inflation by 3.4%, </w:t>
      </w:r>
      <w:r w:rsidR="00A8496E" w:rsidRPr="005E6BB7">
        <w:rPr>
          <w:rFonts w:ascii="Times New Roman" w:hAnsi="Times New Roman" w:cs="Times New Roman"/>
          <w:color w:val="000000" w:themeColor="text1"/>
          <w:sz w:val="24"/>
          <w:szCs w:val="24"/>
        </w:rPr>
        <w:t>which enhances effective business operation in the country. The population of the Philippines contains a westernized culture full of English-speaking populace.  This offers an opportunity for Walmart as marketing and business operations in the country is more tranquil. The level of corruption in the Philippines is limited, which provides an opportunity for Walmart to venture into the country. Also, the country embraces foreign investment by offering relaxed laws on tariffs and taxes on international businesses</w:t>
      </w:r>
      <w:r w:rsidR="00135ABD">
        <w:rPr>
          <w:rFonts w:ascii="Times New Roman" w:hAnsi="Times New Roman" w:cs="Times New Roman"/>
          <w:color w:val="000000" w:themeColor="text1"/>
          <w:sz w:val="24"/>
          <w:szCs w:val="24"/>
        </w:rPr>
        <w:t xml:space="preserve"> (</w:t>
      </w:r>
      <w:r w:rsidR="00135ABD" w:rsidRPr="00584977">
        <w:rPr>
          <w:rFonts w:ascii="Times New Roman" w:hAnsi="Times New Roman" w:cs="Times New Roman"/>
          <w:color w:val="000000"/>
          <w:sz w:val="24"/>
          <w:szCs w:val="24"/>
          <w:shd w:val="clear" w:color="auto" w:fill="FFFFFF"/>
        </w:rPr>
        <w:t>Patalinghug, 2019</w:t>
      </w:r>
      <w:r w:rsidR="00135ABD">
        <w:rPr>
          <w:rFonts w:ascii="Times New Roman" w:hAnsi="Times New Roman" w:cs="Times New Roman"/>
          <w:color w:val="000000"/>
          <w:sz w:val="24"/>
          <w:szCs w:val="24"/>
          <w:shd w:val="clear" w:color="auto" w:fill="FFFFFF"/>
        </w:rPr>
        <w:t>)</w:t>
      </w:r>
      <w:r w:rsidR="00A8496E" w:rsidRPr="005E6BB7">
        <w:rPr>
          <w:rFonts w:ascii="Times New Roman" w:hAnsi="Times New Roman" w:cs="Times New Roman"/>
          <w:color w:val="000000" w:themeColor="text1"/>
          <w:sz w:val="24"/>
          <w:szCs w:val="24"/>
        </w:rPr>
        <w:t>. Unlimited policies for foreign companies provide opportunities for Walmart to enter the Philippines' market.</w:t>
      </w:r>
    </w:p>
    <w:p w:rsidR="00EE3B38" w:rsidRDefault="002B1896" w:rsidP="005E6BB7">
      <w:pPr>
        <w:spacing w:after="0" w:line="480" w:lineRule="auto"/>
        <w:ind w:firstLine="851"/>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 xml:space="preserve">The Philippines population consists of the millennials and </w:t>
      </w:r>
      <w:r w:rsidR="00FD7D8F" w:rsidRPr="005E6BB7">
        <w:rPr>
          <w:rFonts w:ascii="Times New Roman" w:hAnsi="Times New Roman" w:cs="Times New Roman"/>
          <w:color w:val="000000" w:themeColor="text1"/>
          <w:sz w:val="24"/>
          <w:szCs w:val="24"/>
        </w:rPr>
        <w:t xml:space="preserve">a culture that is westernized. For Walmart to expand its market in the </w:t>
      </w:r>
      <w:r w:rsidR="00EE3B38" w:rsidRPr="005E6BB7">
        <w:rPr>
          <w:rFonts w:ascii="Times New Roman" w:hAnsi="Times New Roman" w:cs="Times New Roman"/>
          <w:color w:val="000000" w:themeColor="text1"/>
          <w:sz w:val="24"/>
          <w:szCs w:val="24"/>
        </w:rPr>
        <w:t>country</w:t>
      </w:r>
      <w:r w:rsidR="00FD7D8F" w:rsidRPr="005E6BB7">
        <w:rPr>
          <w:rFonts w:ascii="Times New Roman" w:hAnsi="Times New Roman" w:cs="Times New Roman"/>
          <w:color w:val="000000" w:themeColor="text1"/>
          <w:sz w:val="24"/>
          <w:szCs w:val="24"/>
        </w:rPr>
        <w:t xml:space="preserve"> there is a need to use modernized strategies that will reach these consumers. Hechanova &amp; Ortego-Go (2014) </w:t>
      </w:r>
      <w:r w:rsidR="00EE3B38">
        <w:rPr>
          <w:rFonts w:ascii="Times New Roman" w:hAnsi="Times New Roman" w:cs="Times New Roman"/>
          <w:color w:val="000000" w:themeColor="text1"/>
          <w:sz w:val="24"/>
          <w:szCs w:val="24"/>
        </w:rPr>
        <w:t xml:space="preserve">argued </w:t>
      </w:r>
      <w:r w:rsidR="00FD7D8F" w:rsidRPr="005E6BB7">
        <w:rPr>
          <w:rFonts w:ascii="Times New Roman" w:hAnsi="Times New Roman" w:cs="Times New Roman"/>
          <w:color w:val="000000" w:themeColor="text1"/>
          <w:sz w:val="24"/>
          <w:szCs w:val="24"/>
        </w:rPr>
        <w:t xml:space="preserve">that 75% of the population in the Philippines uses the internet for technological </w:t>
      </w:r>
      <w:r w:rsidR="00FD7D8F" w:rsidRPr="005E6BB7">
        <w:rPr>
          <w:rFonts w:ascii="Times New Roman" w:hAnsi="Times New Roman" w:cs="Times New Roman"/>
          <w:color w:val="000000" w:themeColor="text1"/>
          <w:sz w:val="24"/>
          <w:szCs w:val="24"/>
        </w:rPr>
        <w:lastRenderedPageBreak/>
        <w:t xml:space="preserve">deviance, study, e-commerce, interaction and entertainment. This study shows that the use of digital marketing can be an excellent strategy to expand the market for the company in the Philippines. For Walmart to access more consumers in this country, the use of digital marketing strategies such as content marketing, video production, email marketing, search engine optimization, and social media marketing can expand its market. Also, various </w:t>
      </w:r>
      <w:r w:rsidR="00D5114F" w:rsidRPr="005E6BB7">
        <w:rPr>
          <w:rFonts w:ascii="Times New Roman" w:hAnsi="Times New Roman" w:cs="Times New Roman"/>
          <w:color w:val="000000" w:themeColor="text1"/>
          <w:sz w:val="24"/>
          <w:szCs w:val="24"/>
        </w:rPr>
        <w:t>channels ensure that development of consumers' utility which will enhance the competitive advantage of Walmart in the Philippines. Place utility in the Philippines can be created using the development of websites that can be used for consumers to purchase the product. Due to the presence of westernized culture, the consumers will prefer consuming products that they can easily access where they are through the internet. However, the placement of retail stores is also significant for those who prefer to purchase the products physically. The use of form utility by Walmart will influence the preference of consumers to the products offered by the company</w:t>
      </w:r>
      <w:r w:rsidR="005E6BB7" w:rsidRPr="005E6BB7">
        <w:rPr>
          <w:rFonts w:ascii="Times New Roman" w:hAnsi="Times New Roman" w:cs="Times New Roman"/>
          <w:color w:val="000000" w:themeColor="text1"/>
          <w:sz w:val="24"/>
          <w:szCs w:val="24"/>
        </w:rPr>
        <w:t xml:space="preserve"> (</w:t>
      </w:r>
      <w:r w:rsidR="005E6BB7" w:rsidRPr="005E6BB7">
        <w:rPr>
          <w:rFonts w:ascii="Times New Roman" w:hAnsi="Times New Roman" w:cs="Times New Roman"/>
          <w:color w:val="000000" w:themeColor="text1"/>
          <w:sz w:val="24"/>
          <w:szCs w:val="24"/>
          <w:shd w:val="clear" w:color="auto" w:fill="FFFFFF"/>
        </w:rPr>
        <w:t>Green &amp; Keegan,</w:t>
      </w:r>
      <w:r w:rsidR="00EE3B38">
        <w:rPr>
          <w:rFonts w:ascii="Times New Roman" w:hAnsi="Times New Roman" w:cs="Times New Roman"/>
          <w:color w:val="000000" w:themeColor="text1"/>
          <w:sz w:val="24"/>
          <w:szCs w:val="24"/>
          <w:shd w:val="clear" w:color="auto" w:fill="FFFFFF"/>
        </w:rPr>
        <w:t xml:space="preserve"> </w:t>
      </w:r>
      <w:r w:rsidR="005E6BB7" w:rsidRPr="005E6BB7">
        <w:rPr>
          <w:rFonts w:ascii="Times New Roman" w:hAnsi="Times New Roman" w:cs="Times New Roman"/>
          <w:color w:val="000000" w:themeColor="text1"/>
          <w:sz w:val="24"/>
          <w:szCs w:val="24"/>
          <w:shd w:val="clear" w:color="auto" w:fill="FFFFFF"/>
        </w:rPr>
        <w:t>2020)</w:t>
      </w:r>
      <w:r w:rsidR="00D5114F" w:rsidRPr="005E6BB7">
        <w:rPr>
          <w:rFonts w:ascii="Times New Roman" w:hAnsi="Times New Roman" w:cs="Times New Roman"/>
          <w:color w:val="000000" w:themeColor="text1"/>
          <w:sz w:val="24"/>
          <w:szCs w:val="24"/>
        </w:rPr>
        <w:t xml:space="preserve">. </w:t>
      </w:r>
    </w:p>
    <w:p w:rsidR="005031F4" w:rsidRPr="005E6BB7" w:rsidRDefault="00D5114F" w:rsidP="005E6BB7">
      <w:pPr>
        <w:spacing w:after="0" w:line="480" w:lineRule="auto"/>
        <w:ind w:firstLine="851"/>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 xml:space="preserve">Being a country full of </w:t>
      </w:r>
      <w:r w:rsidR="00EE3B38" w:rsidRPr="005E6BB7">
        <w:rPr>
          <w:rFonts w:ascii="Times New Roman" w:hAnsi="Times New Roman" w:cs="Times New Roman"/>
          <w:color w:val="000000" w:themeColor="text1"/>
          <w:sz w:val="24"/>
          <w:szCs w:val="24"/>
        </w:rPr>
        <w:t>millennial</w:t>
      </w:r>
      <w:r w:rsidR="00EE3B38">
        <w:rPr>
          <w:rFonts w:ascii="Times New Roman" w:hAnsi="Times New Roman" w:cs="Times New Roman"/>
          <w:color w:val="000000" w:themeColor="text1"/>
          <w:sz w:val="24"/>
          <w:szCs w:val="24"/>
        </w:rPr>
        <w:t>s</w:t>
      </w:r>
      <w:r w:rsidRPr="005E6BB7">
        <w:rPr>
          <w:rFonts w:ascii="Times New Roman" w:hAnsi="Times New Roman" w:cs="Times New Roman"/>
          <w:color w:val="000000" w:themeColor="text1"/>
          <w:sz w:val="24"/>
          <w:szCs w:val="24"/>
        </w:rPr>
        <w:t xml:space="preserve">, offering fashionable products and upgrading them consistently is significant to ensure that the company maintains competitive advantage. The company should create time utility through the use of digital platforms and liaising with transport companies that will ensure that products are delivered to consumers wherever they are in need.  The stores should be run for 24 hours to ensure that the consumers who prefer purchasing products physically can access the products easily. The company should develop information utility by providing </w:t>
      </w:r>
      <w:r w:rsidR="002B1896" w:rsidRPr="005E6BB7">
        <w:rPr>
          <w:rFonts w:ascii="Times New Roman" w:hAnsi="Times New Roman" w:cs="Times New Roman"/>
          <w:color w:val="000000" w:themeColor="text1"/>
          <w:sz w:val="24"/>
          <w:szCs w:val="24"/>
        </w:rPr>
        <w:t xml:space="preserve">vital information to the consumers in English and Philippine language to ensure that the consumers can access and understand all information concerning the company. </w:t>
      </w:r>
    </w:p>
    <w:p w:rsidR="008E72C4" w:rsidRPr="005E6BB7" w:rsidRDefault="008E72C4" w:rsidP="005E6BB7">
      <w:pPr>
        <w:spacing w:line="480" w:lineRule="auto"/>
        <w:rPr>
          <w:rFonts w:ascii="Times New Roman" w:eastAsia="Times New Roman" w:hAnsi="Times New Roman" w:cs="Times New Roman"/>
          <w:b/>
          <w:color w:val="000000" w:themeColor="text1"/>
          <w:sz w:val="24"/>
          <w:szCs w:val="24"/>
        </w:rPr>
      </w:pPr>
    </w:p>
    <w:p w:rsidR="008E72C4" w:rsidRPr="005E6BB7" w:rsidRDefault="008E72C4" w:rsidP="005E6BB7">
      <w:pPr>
        <w:spacing w:line="480" w:lineRule="auto"/>
        <w:rPr>
          <w:rFonts w:ascii="Times New Roman" w:eastAsia="Times New Roman" w:hAnsi="Times New Roman" w:cs="Times New Roman"/>
          <w:b/>
          <w:color w:val="000000" w:themeColor="text1"/>
          <w:sz w:val="24"/>
          <w:szCs w:val="24"/>
        </w:rPr>
      </w:pPr>
    </w:p>
    <w:p w:rsidR="00862EDA" w:rsidRPr="005E6BB7" w:rsidRDefault="00862EDA" w:rsidP="005E6BB7">
      <w:pPr>
        <w:spacing w:line="480" w:lineRule="auto"/>
        <w:rPr>
          <w:rFonts w:ascii="Times New Roman" w:eastAsia="Times New Roman" w:hAnsi="Times New Roman" w:cs="Times New Roman"/>
          <w:b/>
          <w:color w:val="000000" w:themeColor="text1"/>
          <w:sz w:val="24"/>
          <w:szCs w:val="24"/>
        </w:rPr>
      </w:pPr>
    </w:p>
    <w:p w:rsidR="008E72C4" w:rsidRPr="005E6BB7" w:rsidRDefault="002B1896" w:rsidP="00EB4212">
      <w:pPr>
        <w:spacing w:line="480" w:lineRule="auto"/>
        <w:jc w:val="center"/>
        <w:rPr>
          <w:rFonts w:ascii="Times New Roman" w:eastAsia="Times New Roman" w:hAnsi="Times New Roman" w:cs="Times New Roman"/>
          <w:b/>
          <w:color w:val="000000" w:themeColor="text1"/>
          <w:sz w:val="24"/>
          <w:szCs w:val="24"/>
        </w:rPr>
      </w:pPr>
      <w:r w:rsidRPr="005E6BB7">
        <w:rPr>
          <w:rFonts w:ascii="Times New Roman" w:eastAsia="Times New Roman" w:hAnsi="Times New Roman" w:cs="Times New Roman"/>
          <w:b/>
          <w:color w:val="000000" w:themeColor="text1"/>
          <w:sz w:val="24"/>
          <w:szCs w:val="24"/>
        </w:rPr>
        <w:lastRenderedPageBreak/>
        <w:t>SWOT Analysis for Walmart Inc.</w:t>
      </w:r>
    </w:p>
    <w:tbl>
      <w:tblPr>
        <w:tblW w:w="10348" w:type="dxa"/>
        <w:tblInd w:w="-113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tblPr>
      <w:tblGrid>
        <w:gridCol w:w="5529"/>
        <w:gridCol w:w="4819"/>
      </w:tblGrid>
      <w:tr w:rsidR="001F339B" w:rsidTr="00862EDA">
        <w:trPr>
          <w:trHeight w:val="360"/>
        </w:trPr>
        <w:tc>
          <w:tcPr>
            <w:tcW w:w="10348" w:type="dxa"/>
            <w:gridSpan w:val="2"/>
            <w:shd w:val="clear" w:color="auto" w:fill="000000" w:themeFill="text1"/>
            <w:hideMark/>
          </w:tcPr>
          <w:p w:rsidR="008E72C4" w:rsidRPr="005E6BB7" w:rsidRDefault="002B1896" w:rsidP="005E6BB7">
            <w:pPr>
              <w:spacing w:line="480" w:lineRule="auto"/>
              <w:jc w:val="center"/>
              <w:rPr>
                <w:rFonts w:ascii="Times New Roman" w:eastAsia="Times New Roman" w:hAnsi="Times New Roman" w:cs="Times New Roman"/>
                <w:b/>
                <w:bCs/>
                <w:color w:val="000000" w:themeColor="text1"/>
                <w:sz w:val="24"/>
                <w:szCs w:val="24"/>
              </w:rPr>
            </w:pPr>
            <w:r w:rsidRPr="005E6BB7">
              <w:rPr>
                <w:rFonts w:ascii="Times New Roman" w:eastAsia="Times New Roman" w:hAnsi="Times New Roman" w:cs="Times New Roman"/>
                <w:b/>
                <w:bCs/>
                <w:color w:val="000000" w:themeColor="text1"/>
                <w:sz w:val="24"/>
                <w:szCs w:val="24"/>
                <w:highlight w:val="black"/>
                <w:shd w:val="clear" w:color="auto" w:fill="BFBFBF" w:themeFill="background1" w:themeFillShade="BF"/>
              </w:rPr>
              <w:t>INTERNAL</w:t>
            </w:r>
            <w:r w:rsidRPr="005E6BB7">
              <w:rPr>
                <w:rFonts w:ascii="Times New Roman" w:eastAsia="Times New Roman" w:hAnsi="Times New Roman" w:cs="Times New Roman"/>
                <w:b/>
                <w:bCs/>
                <w:color w:val="000000" w:themeColor="text1"/>
                <w:sz w:val="24"/>
                <w:szCs w:val="24"/>
                <w:highlight w:val="black"/>
              </w:rPr>
              <w:t xml:space="preserve"> FACTORS</w:t>
            </w:r>
          </w:p>
        </w:tc>
      </w:tr>
      <w:tr w:rsidR="001F339B" w:rsidTr="00862EDA">
        <w:trPr>
          <w:trHeight w:val="360"/>
        </w:trPr>
        <w:tc>
          <w:tcPr>
            <w:tcW w:w="5529" w:type="dxa"/>
            <w:tcBorders>
              <w:bottom w:val="single" w:sz="6" w:space="0" w:color="BFBFBF" w:themeColor="background1" w:themeShade="BF"/>
              <w:right w:val="single" w:sz="4" w:space="0" w:color="BFBFBF" w:themeColor="background1" w:themeShade="BF"/>
            </w:tcBorders>
            <w:shd w:val="clear" w:color="auto" w:fill="44546A" w:themeFill="text2"/>
            <w:hideMark/>
          </w:tcPr>
          <w:p w:rsidR="008E72C4" w:rsidRPr="005E6BB7" w:rsidRDefault="002B1896" w:rsidP="005E6BB7">
            <w:pPr>
              <w:spacing w:line="480" w:lineRule="auto"/>
              <w:jc w:val="center"/>
              <w:rPr>
                <w:rFonts w:ascii="Times New Roman" w:eastAsia="Times New Roman" w:hAnsi="Times New Roman" w:cs="Times New Roman"/>
                <w:b/>
                <w:bCs/>
                <w:color w:val="000000" w:themeColor="text1"/>
                <w:sz w:val="24"/>
                <w:szCs w:val="24"/>
              </w:rPr>
            </w:pPr>
            <w:r w:rsidRPr="005E6BB7">
              <w:rPr>
                <w:rFonts w:ascii="Times New Roman" w:eastAsia="Times New Roman" w:hAnsi="Times New Roman" w:cs="Times New Roman"/>
                <w:b/>
                <w:bCs/>
                <w:color w:val="000000" w:themeColor="text1"/>
                <w:sz w:val="24"/>
                <w:szCs w:val="24"/>
              </w:rPr>
              <w:t>STRENGTHS (+)</w:t>
            </w:r>
          </w:p>
        </w:tc>
        <w:tc>
          <w:tcPr>
            <w:tcW w:w="4819"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ACB9CA" w:themeFill="text2" w:themeFillTint="66"/>
            <w:hideMark/>
          </w:tcPr>
          <w:p w:rsidR="008E72C4" w:rsidRPr="005E6BB7" w:rsidRDefault="002B1896" w:rsidP="005E6BB7">
            <w:pPr>
              <w:spacing w:line="480" w:lineRule="auto"/>
              <w:jc w:val="center"/>
              <w:rPr>
                <w:rFonts w:ascii="Times New Roman" w:eastAsia="Times New Roman" w:hAnsi="Times New Roman" w:cs="Times New Roman"/>
                <w:b/>
                <w:bCs/>
                <w:color w:val="000000" w:themeColor="text1"/>
                <w:sz w:val="24"/>
                <w:szCs w:val="24"/>
              </w:rPr>
            </w:pPr>
            <w:r w:rsidRPr="005E6BB7">
              <w:rPr>
                <w:rFonts w:ascii="Times New Roman" w:eastAsia="Times New Roman" w:hAnsi="Times New Roman" w:cs="Times New Roman"/>
                <w:b/>
                <w:bCs/>
                <w:color w:val="000000" w:themeColor="text1"/>
                <w:sz w:val="24"/>
                <w:szCs w:val="24"/>
              </w:rPr>
              <w:t>WEAKNESSES (-)</w:t>
            </w:r>
          </w:p>
        </w:tc>
      </w:tr>
      <w:tr w:rsidR="001F339B" w:rsidTr="005E6BB7">
        <w:trPr>
          <w:trHeight w:val="1828"/>
        </w:trPr>
        <w:tc>
          <w:tcPr>
            <w:tcW w:w="5529" w:type="dxa"/>
            <w:tcBorders>
              <w:top w:val="single" w:sz="6" w:space="0" w:color="BFBFBF" w:themeColor="background1" w:themeShade="BF"/>
              <w:bottom w:val="single" w:sz="4" w:space="0" w:color="BFBFBF" w:themeColor="background1" w:themeShade="BF"/>
            </w:tcBorders>
            <w:shd w:val="clear" w:color="auto" w:fill="auto"/>
            <w:hideMark/>
          </w:tcPr>
          <w:p w:rsidR="008E72C4" w:rsidRPr="00EE3B38" w:rsidRDefault="002B1896" w:rsidP="00EE3B38">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 xml:space="preserve">Walmart is recognized by millions of people globally which gives it a competitive advantage in the foreign market. </w:t>
            </w:r>
          </w:p>
          <w:p w:rsidR="008E72C4" w:rsidRPr="00EE3B38" w:rsidRDefault="002B1896" w:rsidP="00EE3B38">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As compared to other great retail companies, Walmart offers its products at a low price due to the economies of scale</w:t>
            </w:r>
            <w:r w:rsidR="005E6BB7" w:rsidRPr="00EE3B38">
              <w:rPr>
                <w:rFonts w:ascii="Times New Roman" w:eastAsia="Times New Roman" w:hAnsi="Times New Roman" w:cs="Times New Roman"/>
                <w:color w:val="000000" w:themeColor="text1"/>
                <w:sz w:val="24"/>
                <w:szCs w:val="24"/>
              </w:rPr>
              <w:t xml:space="preserve"> (</w:t>
            </w:r>
            <w:r w:rsidR="005E6BB7" w:rsidRPr="00EE3B38">
              <w:rPr>
                <w:rFonts w:ascii="Times New Roman" w:hAnsi="Times New Roman" w:cs="Times New Roman"/>
                <w:color w:val="000000" w:themeColor="text1"/>
                <w:sz w:val="24"/>
                <w:szCs w:val="24"/>
                <w:shd w:val="clear" w:color="auto" w:fill="FFFFFF"/>
              </w:rPr>
              <w:t>Walmart Inc., 2020)</w:t>
            </w:r>
            <w:r w:rsidRPr="00EE3B38">
              <w:rPr>
                <w:rFonts w:ascii="Times New Roman" w:eastAsia="Times New Roman" w:hAnsi="Times New Roman" w:cs="Times New Roman"/>
                <w:color w:val="000000" w:themeColor="text1"/>
                <w:sz w:val="24"/>
                <w:szCs w:val="24"/>
              </w:rPr>
              <w:t>. The low pricing strategy will provide the company with a competitive advantage in the Philippines compared to other companies.</w:t>
            </w:r>
          </w:p>
          <w:p w:rsidR="00EF54D2" w:rsidRPr="00EE3B38" w:rsidRDefault="002B1896" w:rsidP="00EE3B38">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 xml:space="preserve">The company utilizes excellent Information Technology (IT) system to check the performance of the products in the market. This will ensure that the company is aware of the products that are utilized mostly in the Philippines' market, which will help the company to venture in more productive </w:t>
            </w:r>
            <w:r w:rsidR="00C26366" w:rsidRPr="00EE3B38">
              <w:rPr>
                <w:rFonts w:ascii="Times New Roman" w:eastAsia="Times New Roman" w:hAnsi="Times New Roman" w:cs="Times New Roman"/>
                <w:color w:val="000000" w:themeColor="text1"/>
                <w:sz w:val="24"/>
                <w:szCs w:val="24"/>
              </w:rPr>
              <w:t>items</w:t>
            </w:r>
            <w:r w:rsidRPr="00EE3B38">
              <w:rPr>
                <w:rFonts w:ascii="Times New Roman" w:eastAsia="Times New Roman" w:hAnsi="Times New Roman" w:cs="Times New Roman"/>
                <w:color w:val="000000" w:themeColor="text1"/>
                <w:sz w:val="24"/>
                <w:szCs w:val="24"/>
              </w:rPr>
              <w:t xml:space="preserve">. </w:t>
            </w:r>
          </w:p>
          <w:p w:rsidR="005E6BB7" w:rsidRPr="00EE3B38" w:rsidRDefault="002B1896" w:rsidP="00EE3B38">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 xml:space="preserve">The company is effective in enhancing reliable power in the market over its competitors and suppliers. The organizational ability to access the market will ensure that the organization has </w:t>
            </w:r>
            <w:r w:rsidRPr="00EE3B38">
              <w:rPr>
                <w:rFonts w:ascii="Times New Roman" w:eastAsia="Times New Roman" w:hAnsi="Times New Roman" w:cs="Times New Roman"/>
                <w:color w:val="000000" w:themeColor="text1"/>
                <w:sz w:val="24"/>
                <w:szCs w:val="24"/>
              </w:rPr>
              <w:lastRenderedPageBreak/>
              <w:t>control over suppliers and competitors.</w:t>
            </w:r>
          </w:p>
          <w:p w:rsidR="005E6BB7" w:rsidRPr="005E6BB7" w:rsidRDefault="005E6BB7" w:rsidP="005E6BB7">
            <w:pPr>
              <w:rPr>
                <w:rFonts w:ascii="Times New Roman" w:eastAsia="Times New Roman" w:hAnsi="Times New Roman" w:cs="Times New Roman"/>
                <w:sz w:val="24"/>
                <w:szCs w:val="24"/>
              </w:rPr>
            </w:pPr>
          </w:p>
        </w:tc>
        <w:tc>
          <w:tcPr>
            <w:tcW w:w="4819" w:type="dxa"/>
            <w:tcBorders>
              <w:top w:val="single" w:sz="6" w:space="0" w:color="BFBFBF" w:themeColor="background1" w:themeShade="BF"/>
              <w:bottom w:val="single" w:sz="4" w:space="0" w:color="BFBFBF" w:themeColor="background1" w:themeShade="BF"/>
            </w:tcBorders>
            <w:shd w:val="clear" w:color="auto" w:fill="auto"/>
            <w:hideMark/>
          </w:tcPr>
          <w:p w:rsidR="00EF54D2" w:rsidRPr="00EE3B38" w:rsidRDefault="002B1896" w:rsidP="00EE3B38">
            <w:pPr>
              <w:pStyle w:val="ListParagraph"/>
              <w:numPr>
                <w:ilvl w:val="0"/>
                <w:numId w:val="2"/>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lastRenderedPageBreak/>
              <w:t>The company has been linked to poor treatment of workers through low salaries, poor working conditions, and lack of health care which can affect its productivity through difficulty in accessing employees in the Philippines.</w:t>
            </w:r>
          </w:p>
          <w:p w:rsidR="00EF54D2" w:rsidRPr="00EE3B38" w:rsidRDefault="002B1896" w:rsidP="00EE3B38">
            <w:pPr>
              <w:pStyle w:val="ListParagraph"/>
              <w:numPr>
                <w:ilvl w:val="0"/>
                <w:numId w:val="2"/>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The company can easily face imitations of its strategies by the competitors. The company doe</w:t>
            </w:r>
            <w:r w:rsidR="00EE3B38" w:rsidRPr="00EE3B38">
              <w:rPr>
                <w:rFonts w:ascii="Times New Roman" w:eastAsia="Times New Roman" w:hAnsi="Times New Roman" w:cs="Times New Roman"/>
                <w:color w:val="000000" w:themeColor="text1"/>
                <w:sz w:val="24"/>
                <w:szCs w:val="24"/>
              </w:rPr>
              <w:t>s</w:t>
            </w:r>
            <w:r w:rsidRPr="00EE3B38">
              <w:rPr>
                <w:rFonts w:ascii="Times New Roman" w:eastAsia="Times New Roman" w:hAnsi="Times New Roman" w:cs="Times New Roman"/>
                <w:color w:val="000000" w:themeColor="text1"/>
                <w:sz w:val="24"/>
                <w:szCs w:val="24"/>
              </w:rPr>
              <w:t xml:space="preserve"> not have "competitive edge over competitors" which can affect its uniqueness in the market.</w:t>
            </w:r>
          </w:p>
          <w:p w:rsidR="008E72C4" w:rsidRPr="00EE3B38" w:rsidRDefault="002B1896" w:rsidP="00EE3B38">
            <w:pPr>
              <w:pStyle w:val="ListParagraph"/>
              <w:numPr>
                <w:ilvl w:val="0"/>
                <w:numId w:val="2"/>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The strategy for this company focuses on cost leadership which may affect its profit brim, lowering its productivity which may affect its ability to compete effectively</w:t>
            </w:r>
            <w:r w:rsidR="005E6BB7" w:rsidRPr="00EE3B38">
              <w:rPr>
                <w:rFonts w:ascii="Times New Roman" w:eastAsia="Times New Roman" w:hAnsi="Times New Roman" w:cs="Times New Roman"/>
                <w:color w:val="000000" w:themeColor="text1"/>
                <w:sz w:val="24"/>
                <w:szCs w:val="24"/>
              </w:rPr>
              <w:t xml:space="preserve"> (</w:t>
            </w:r>
            <w:r w:rsidR="005E6BB7" w:rsidRPr="00EE3B38">
              <w:rPr>
                <w:rFonts w:ascii="Times New Roman" w:hAnsi="Times New Roman" w:cs="Times New Roman"/>
                <w:color w:val="000000" w:themeColor="text1"/>
                <w:sz w:val="24"/>
                <w:szCs w:val="24"/>
                <w:shd w:val="clear" w:color="auto" w:fill="FFFFFF"/>
              </w:rPr>
              <w:t>Walmart Inc., 2020)</w:t>
            </w:r>
            <w:r w:rsidRPr="00EE3B38">
              <w:rPr>
                <w:rFonts w:ascii="Times New Roman" w:eastAsia="Times New Roman" w:hAnsi="Times New Roman" w:cs="Times New Roman"/>
                <w:color w:val="000000" w:themeColor="text1"/>
                <w:sz w:val="24"/>
                <w:szCs w:val="24"/>
              </w:rPr>
              <w:t>.</w:t>
            </w:r>
          </w:p>
          <w:p w:rsidR="008E72C4" w:rsidRPr="005E6BB7" w:rsidRDefault="008E72C4" w:rsidP="005E6BB7">
            <w:pPr>
              <w:spacing w:line="480" w:lineRule="auto"/>
              <w:ind w:firstLineChars="100" w:firstLine="240"/>
              <w:rPr>
                <w:rFonts w:ascii="Times New Roman" w:eastAsia="Times New Roman" w:hAnsi="Times New Roman" w:cs="Times New Roman"/>
                <w:color w:val="000000" w:themeColor="text1"/>
                <w:sz w:val="24"/>
                <w:szCs w:val="24"/>
              </w:rPr>
            </w:pPr>
          </w:p>
        </w:tc>
      </w:tr>
      <w:tr w:rsidR="001F339B" w:rsidTr="00B34CF5">
        <w:trPr>
          <w:trHeight w:val="70"/>
        </w:trPr>
        <w:tc>
          <w:tcPr>
            <w:tcW w:w="5529" w:type="dxa"/>
            <w:tcBorders>
              <w:top w:val="single" w:sz="4" w:space="0" w:color="BFBFBF" w:themeColor="background1" w:themeShade="BF"/>
              <w:left w:val="nil"/>
              <w:bottom w:val="nil"/>
              <w:right w:val="nil"/>
            </w:tcBorders>
            <w:shd w:val="clear" w:color="auto" w:fill="auto"/>
            <w:hideMark/>
          </w:tcPr>
          <w:p w:rsidR="008E72C4" w:rsidRPr="005E6BB7" w:rsidRDefault="008E72C4" w:rsidP="005E6BB7">
            <w:pPr>
              <w:spacing w:line="480" w:lineRule="auto"/>
              <w:ind w:firstLineChars="100" w:firstLine="240"/>
              <w:rPr>
                <w:rFonts w:ascii="Times New Roman" w:eastAsia="Times New Roman" w:hAnsi="Times New Roman" w:cs="Times New Roman"/>
                <w:color w:val="000000" w:themeColor="text1"/>
                <w:sz w:val="24"/>
                <w:szCs w:val="24"/>
              </w:rPr>
            </w:pPr>
          </w:p>
        </w:tc>
        <w:tc>
          <w:tcPr>
            <w:tcW w:w="4819" w:type="dxa"/>
            <w:tcBorders>
              <w:top w:val="single" w:sz="4" w:space="0" w:color="BFBFBF" w:themeColor="background1" w:themeShade="BF"/>
              <w:left w:val="nil"/>
              <w:bottom w:val="nil"/>
              <w:right w:val="nil"/>
            </w:tcBorders>
            <w:shd w:val="clear" w:color="auto" w:fill="auto"/>
            <w:hideMark/>
          </w:tcPr>
          <w:p w:rsidR="008E72C4" w:rsidRPr="005E6BB7" w:rsidRDefault="008E72C4" w:rsidP="005E6BB7">
            <w:pPr>
              <w:spacing w:line="480" w:lineRule="auto"/>
              <w:rPr>
                <w:rFonts w:ascii="Times New Roman" w:eastAsia="Times New Roman" w:hAnsi="Times New Roman" w:cs="Times New Roman"/>
                <w:color w:val="000000" w:themeColor="text1"/>
                <w:sz w:val="24"/>
                <w:szCs w:val="24"/>
              </w:rPr>
            </w:pPr>
          </w:p>
        </w:tc>
      </w:tr>
      <w:tr w:rsidR="001F339B" w:rsidTr="00862EDA">
        <w:trPr>
          <w:trHeight w:val="360"/>
        </w:trPr>
        <w:tc>
          <w:tcPr>
            <w:tcW w:w="10348" w:type="dxa"/>
            <w:gridSpan w:val="2"/>
            <w:tcBorders>
              <w:top w:val="nil"/>
            </w:tcBorders>
            <w:shd w:val="clear" w:color="auto" w:fill="767171" w:themeFill="background2" w:themeFillShade="80"/>
            <w:hideMark/>
          </w:tcPr>
          <w:p w:rsidR="008E72C4" w:rsidRPr="005E6BB7" w:rsidRDefault="002B1896" w:rsidP="005E6BB7">
            <w:pPr>
              <w:spacing w:line="480" w:lineRule="auto"/>
              <w:jc w:val="center"/>
              <w:rPr>
                <w:rFonts w:ascii="Times New Roman" w:eastAsia="Times New Roman" w:hAnsi="Times New Roman" w:cs="Times New Roman"/>
                <w:b/>
                <w:bCs/>
                <w:color w:val="000000" w:themeColor="text1"/>
                <w:sz w:val="24"/>
                <w:szCs w:val="24"/>
              </w:rPr>
            </w:pPr>
            <w:r w:rsidRPr="005E6BB7">
              <w:rPr>
                <w:rFonts w:ascii="Times New Roman" w:eastAsia="Times New Roman" w:hAnsi="Times New Roman" w:cs="Times New Roman"/>
                <w:b/>
                <w:bCs/>
                <w:color w:val="000000" w:themeColor="text1"/>
                <w:sz w:val="24"/>
                <w:szCs w:val="24"/>
              </w:rPr>
              <w:t>EXTERNAL FACTORS</w:t>
            </w:r>
          </w:p>
        </w:tc>
      </w:tr>
      <w:tr w:rsidR="001F339B" w:rsidTr="00862EDA">
        <w:trPr>
          <w:trHeight w:val="360"/>
        </w:trPr>
        <w:tc>
          <w:tcPr>
            <w:tcW w:w="5529" w:type="dxa"/>
            <w:shd w:val="clear" w:color="auto" w:fill="AEAAAA" w:themeFill="background2" w:themeFillShade="BF"/>
            <w:hideMark/>
          </w:tcPr>
          <w:p w:rsidR="008E72C4" w:rsidRPr="005E6BB7" w:rsidRDefault="002B1896" w:rsidP="005E6BB7">
            <w:pPr>
              <w:spacing w:line="480" w:lineRule="auto"/>
              <w:jc w:val="center"/>
              <w:rPr>
                <w:rFonts w:ascii="Times New Roman" w:eastAsia="Times New Roman" w:hAnsi="Times New Roman" w:cs="Times New Roman"/>
                <w:b/>
                <w:bCs/>
                <w:color w:val="000000" w:themeColor="text1"/>
                <w:sz w:val="24"/>
                <w:szCs w:val="24"/>
              </w:rPr>
            </w:pPr>
            <w:r w:rsidRPr="005E6BB7">
              <w:rPr>
                <w:rFonts w:ascii="Times New Roman" w:eastAsia="Times New Roman" w:hAnsi="Times New Roman" w:cs="Times New Roman"/>
                <w:b/>
                <w:bCs/>
                <w:color w:val="000000" w:themeColor="text1"/>
                <w:sz w:val="24"/>
                <w:szCs w:val="24"/>
              </w:rPr>
              <w:t>OPPORTUNITIES (+)</w:t>
            </w:r>
          </w:p>
        </w:tc>
        <w:tc>
          <w:tcPr>
            <w:tcW w:w="4819" w:type="dxa"/>
            <w:shd w:val="clear" w:color="auto" w:fill="BFBFBF" w:themeFill="background1" w:themeFillShade="BF"/>
            <w:hideMark/>
          </w:tcPr>
          <w:p w:rsidR="008E72C4" w:rsidRPr="005E6BB7" w:rsidRDefault="002B1896" w:rsidP="005E6BB7">
            <w:pPr>
              <w:spacing w:line="480" w:lineRule="auto"/>
              <w:jc w:val="center"/>
              <w:rPr>
                <w:rFonts w:ascii="Times New Roman" w:eastAsia="Times New Roman" w:hAnsi="Times New Roman" w:cs="Times New Roman"/>
                <w:b/>
                <w:bCs/>
                <w:color w:val="000000" w:themeColor="text1"/>
                <w:sz w:val="24"/>
                <w:szCs w:val="24"/>
              </w:rPr>
            </w:pPr>
            <w:r w:rsidRPr="005E6BB7">
              <w:rPr>
                <w:rFonts w:ascii="Times New Roman" w:eastAsia="Times New Roman" w:hAnsi="Times New Roman" w:cs="Times New Roman"/>
                <w:b/>
                <w:bCs/>
                <w:color w:val="000000" w:themeColor="text1"/>
                <w:sz w:val="24"/>
                <w:szCs w:val="24"/>
              </w:rPr>
              <w:t>THREATS (-)</w:t>
            </w:r>
          </w:p>
        </w:tc>
      </w:tr>
      <w:tr w:rsidR="001F339B" w:rsidTr="00862EDA">
        <w:trPr>
          <w:trHeight w:val="3960"/>
        </w:trPr>
        <w:tc>
          <w:tcPr>
            <w:tcW w:w="5529" w:type="dxa"/>
            <w:shd w:val="clear" w:color="auto" w:fill="auto"/>
            <w:hideMark/>
          </w:tcPr>
          <w:p w:rsidR="008E72C4" w:rsidRPr="00EE3B38" w:rsidRDefault="002B1896" w:rsidP="00EE3B38">
            <w:pPr>
              <w:pStyle w:val="ListParagraph"/>
              <w:numPr>
                <w:ilvl w:val="0"/>
                <w:numId w:val="4"/>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The Philippines provides an excellent opportunity for the company due to the presence of westernized culture, which will ensure that the use of digital platforms offered by the company will offer a competitive advantage over other companies.</w:t>
            </w:r>
          </w:p>
          <w:p w:rsidR="00CB41D1" w:rsidRPr="00EE3B38" w:rsidRDefault="002B1896" w:rsidP="00EE3B38">
            <w:pPr>
              <w:pStyle w:val="ListParagraph"/>
              <w:numPr>
                <w:ilvl w:val="0"/>
                <w:numId w:val="4"/>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The enhancement of workforce practices is an opportunity for Walmart in the Philippines. The company creates innovation in human resource management which will ensure that its chance in the country is enhanced.</w:t>
            </w:r>
          </w:p>
          <w:p w:rsidR="00CB41D1" w:rsidRPr="00EE3B38" w:rsidRDefault="002B1896" w:rsidP="00EE3B38">
            <w:pPr>
              <w:pStyle w:val="ListParagraph"/>
              <w:numPr>
                <w:ilvl w:val="0"/>
                <w:numId w:val="4"/>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The ability of the company to offer high-quality standards products enhances its ability to be competitive.</w:t>
            </w:r>
          </w:p>
          <w:p w:rsidR="00CB41D1" w:rsidRPr="005E6BB7" w:rsidRDefault="00CB41D1" w:rsidP="005E6BB7">
            <w:pPr>
              <w:spacing w:line="480" w:lineRule="auto"/>
              <w:rPr>
                <w:rFonts w:ascii="Times New Roman" w:eastAsia="Times New Roman" w:hAnsi="Times New Roman" w:cs="Times New Roman"/>
                <w:color w:val="000000" w:themeColor="text1"/>
                <w:sz w:val="24"/>
                <w:szCs w:val="24"/>
              </w:rPr>
            </w:pPr>
          </w:p>
        </w:tc>
        <w:tc>
          <w:tcPr>
            <w:tcW w:w="4819" w:type="dxa"/>
            <w:shd w:val="clear" w:color="auto" w:fill="auto"/>
            <w:hideMark/>
          </w:tcPr>
          <w:p w:rsidR="00CB41D1" w:rsidRPr="00EE3B38" w:rsidRDefault="002B1896" w:rsidP="00EE3B38">
            <w:pPr>
              <w:pStyle w:val="ListParagraph"/>
              <w:numPr>
                <w:ilvl w:val="0"/>
                <w:numId w:val="3"/>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In 2017, the company was sued for selling fake beer. The presence of counterfeit products affects the competitive advantage of the company.</w:t>
            </w:r>
          </w:p>
          <w:p w:rsidR="00B91189" w:rsidRPr="00EE3B38" w:rsidRDefault="002B1896" w:rsidP="00EE3B38">
            <w:pPr>
              <w:pStyle w:val="ListParagraph"/>
              <w:numPr>
                <w:ilvl w:val="0"/>
                <w:numId w:val="3"/>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 xml:space="preserve">Walmart being a big company, it is the target for many companies such as Target Inc, Amazon, </w:t>
            </w:r>
            <w:r w:rsidR="00EE3B38" w:rsidRPr="00EE3B38">
              <w:rPr>
                <w:rFonts w:ascii="Times New Roman" w:eastAsia="Times New Roman" w:hAnsi="Times New Roman" w:cs="Times New Roman"/>
                <w:color w:val="000000" w:themeColor="text1"/>
                <w:sz w:val="24"/>
                <w:szCs w:val="24"/>
              </w:rPr>
              <w:t>and eBay</w:t>
            </w:r>
            <w:r w:rsidRPr="00EE3B38">
              <w:rPr>
                <w:rFonts w:ascii="Times New Roman" w:eastAsia="Times New Roman" w:hAnsi="Times New Roman" w:cs="Times New Roman"/>
                <w:color w:val="000000" w:themeColor="text1"/>
                <w:sz w:val="24"/>
                <w:szCs w:val="24"/>
              </w:rPr>
              <w:t>, among others. Therefore, the competition offered by these companies is a threat for Walmart to thrive in the Philippines.</w:t>
            </w:r>
          </w:p>
          <w:p w:rsidR="008E72C4" w:rsidRPr="00EE3B38" w:rsidRDefault="002B1896" w:rsidP="00EE3B38">
            <w:pPr>
              <w:pStyle w:val="ListParagraph"/>
              <w:numPr>
                <w:ilvl w:val="0"/>
                <w:numId w:val="3"/>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The Philippines is a country which is linked to many disasters which can affect the performance of Walmart significantly.</w:t>
            </w:r>
          </w:p>
          <w:p w:rsidR="008E72C4" w:rsidRPr="005E6BB7" w:rsidRDefault="008E72C4" w:rsidP="005E6BB7">
            <w:pPr>
              <w:spacing w:line="480" w:lineRule="auto"/>
              <w:ind w:firstLineChars="100" w:firstLine="240"/>
              <w:rPr>
                <w:rFonts w:ascii="Times New Roman" w:eastAsia="Times New Roman" w:hAnsi="Times New Roman" w:cs="Times New Roman"/>
                <w:color w:val="000000" w:themeColor="text1"/>
                <w:sz w:val="24"/>
                <w:szCs w:val="24"/>
              </w:rPr>
            </w:pPr>
          </w:p>
        </w:tc>
      </w:tr>
    </w:tbl>
    <w:p w:rsidR="00DC6AE4" w:rsidRDefault="00DC6AE4" w:rsidP="005E6BB7">
      <w:pPr>
        <w:spacing w:line="480" w:lineRule="auto"/>
        <w:rPr>
          <w:rFonts w:ascii="Times New Roman" w:hAnsi="Times New Roman" w:cs="Times New Roman"/>
          <w:color w:val="000000" w:themeColor="text1"/>
          <w:sz w:val="24"/>
          <w:szCs w:val="24"/>
        </w:rPr>
      </w:pPr>
    </w:p>
    <w:p w:rsidR="00EE3B38" w:rsidRDefault="00EE3B38" w:rsidP="005E6BB7">
      <w:pPr>
        <w:spacing w:line="480" w:lineRule="auto"/>
        <w:rPr>
          <w:rFonts w:ascii="Times New Roman" w:hAnsi="Times New Roman" w:cs="Times New Roman"/>
          <w:color w:val="000000" w:themeColor="text1"/>
          <w:sz w:val="24"/>
          <w:szCs w:val="24"/>
        </w:rPr>
      </w:pPr>
    </w:p>
    <w:p w:rsidR="00DC6AE4" w:rsidRDefault="00DC6AE4" w:rsidP="005E6BB7">
      <w:pPr>
        <w:spacing w:line="480" w:lineRule="auto"/>
        <w:rPr>
          <w:rFonts w:ascii="Times New Roman" w:hAnsi="Times New Roman" w:cs="Times New Roman"/>
          <w:color w:val="000000" w:themeColor="text1"/>
          <w:sz w:val="24"/>
          <w:szCs w:val="24"/>
        </w:rPr>
      </w:pPr>
    </w:p>
    <w:p w:rsidR="005E6BB7" w:rsidRPr="005E6BB7" w:rsidRDefault="002B1896" w:rsidP="00EB4212">
      <w:pPr>
        <w:spacing w:line="480" w:lineRule="auto"/>
        <w:jc w:val="center"/>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lastRenderedPageBreak/>
        <w:t>References</w:t>
      </w:r>
    </w:p>
    <w:p w:rsidR="00584977" w:rsidRPr="00584977" w:rsidRDefault="00584977" w:rsidP="005E6BB7">
      <w:pPr>
        <w:spacing w:after="0" w:line="480" w:lineRule="auto"/>
        <w:ind w:left="851" w:hanging="851"/>
        <w:rPr>
          <w:rFonts w:ascii="Times New Roman" w:hAnsi="Times New Roman" w:cs="Times New Roman"/>
          <w:color w:val="000000" w:themeColor="text1"/>
          <w:sz w:val="24"/>
          <w:szCs w:val="24"/>
          <w:shd w:val="clear" w:color="auto" w:fill="FFFFFF"/>
        </w:rPr>
      </w:pPr>
      <w:r w:rsidRPr="00584977">
        <w:rPr>
          <w:rFonts w:ascii="Times New Roman" w:hAnsi="Times New Roman" w:cs="Times New Roman"/>
          <w:color w:val="000000" w:themeColor="text1"/>
          <w:sz w:val="24"/>
          <w:szCs w:val="24"/>
          <w:shd w:val="clear" w:color="auto" w:fill="FFFFFF"/>
        </w:rPr>
        <w:t>Green, M., &amp; Keegan, W. (2020). </w:t>
      </w:r>
      <w:r w:rsidRPr="00584977">
        <w:rPr>
          <w:rFonts w:ascii="Times New Roman" w:hAnsi="Times New Roman" w:cs="Times New Roman"/>
          <w:i/>
          <w:iCs/>
          <w:color w:val="000000" w:themeColor="text1"/>
          <w:sz w:val="24"/>
          <w:szCs w:val="24"/>
          <w:shd w:val="clear" w:color="auto" w:fill="FFFFFF"/>
        </w:rPr>
        <w:t>Global Marketing</w:t>
      </w:r>
      <w:r w:rsidRPr="00584977">
        <w:rPr>
          <w:rFonts w:ascii="Times New Roman" w:hAnsi="Times New Roman" w:cs="Times New Roman"/>
          <w:color w:val="000000" w:themeColor="text1"/>
          <w:sz w:val="24"/>
          <w:szCs w:val="24"/>
          <w:shd w:val="clear" w:color="auto" w:fill="FFFFFF"/>
        </w:rPr>
        <w:t> (10th ed.). Pearson Publishers.</w:t>
      </w:r>
    </w:p>
    <w:p w:rsidR="00584977" w:rsidRPr="00584977" w:rsidRDefault="00584977" w:rsidP="005E6BB7">
      <w:pPr>
        <w:spacing w:after="0" w:line="480" w:lineRule="auto"/>
        <w:ind w:left="851" w:hanging="851"/>
        <w:rPr>
          <w:rFonts w:ascii="Times New Roman" w:hAnsi="Times New Roman" w:cs="Times New Roman"/>
          <w:color w:val="000000" w:themeColor="text1"/>
          <w:sz w:val="24"/>
          <w:szCs w:val="24"/>
          <w:shd w:val="clear" w:color="auto" w:fill="FFFFFF"/>
        </w:rPr>
      </w:pPr>
      <w:r w:rsidRPr="00584977">
        <w:rPr>
          <w:rFonts w:ascii="Times New Roman" w:hAnsi="Times New Roman" w:cs="Times New Roman"/>
          <w:color w:val="000000" w:themeColor="text1"/>
          <w:sz w:val="24"/>
          <w:szCs w:val="24"/>
          <w:shd w:val="clear" w:color="auto" w:fill="FFFFFF"/>
        </w:rPr>
        <w:t>Hechanova, M., &amp; Ortega-Go, R. (2014). The Good, The Bad and the Ugly: Internet Use, Outcomes and the Role of Regulation in the Philippines. </w:t>
      </w:r>
      <w:r w:rsidRPr="00584977">
        <w:rPr>
          <w:rFonts w:ascii="Times New Roman" w:hAnsi="Times New Roman" w:cs="Times New Roman"/>
          <w:i/>
          <w:iCs/>
          <w:color w:val="000000" w:themeColor="text1"/>
          <w:sz w:val="24"/>
          <w:szCs w:val="24"/>
          <w:shd w:val="clear" w:color="auto" w:fill="FFFFFF"/>
        </w:rPr>
        <w:t>The Electronic Journal of Information Systems in Developing Countries</w:t>
      </w:r>
      <w:r w:rsidRPr="00584977">
        <w:rPr>
          <w:rFonts w:ascii="Times New Roman" w:hAnsi="Times New Roman" w:cs="Times New Roman"/>
          <w:color w:val="000000" w:themeColor="text1"/>
          <w:sz w:val="24"/>
          <w:szCs w:val="24"/>
          <w:shd w:val="clear" w:color="auto" w:fill="FFFFFF"/>
        </w:rPr>
        <w:t>, </w:t>
      </w:r>
      <w:r w:rsidRPr="00584977">
        <w:rPr>
          <w:rFonts w:ascii="Times New Roman" w:hAnsi="Times New Roman" w:cs="Times New Roman"/>
          <w:i/>
          <w:iCs/>
          <w:color w:val="000000" w:themeColor="text1"/>
          <w:sz w:val="24"/>
          <w:szCs w:val="24"/>
          <w:shd w:val="clear" w:color="auto" w:fill="FFFFFF"/>
        </w:rPr>
        <w:t>63</w:t>
      </w:r>
      <w:r w:rsidRPr="00584977">
        <w:rPr>
          <w:rFonts w:ascii="Times New Roman" w:hAnsi="Times New Roman" w:cs="Times New Roman"/>
          <w:color w:val="000000" w:themeColor="text1"/>
          <w:sz w:val="24"/>
          <w:szCs w:val="24"/>
          <w:shd w:val="clear" w:color="auto" w:fill="FFFFFF"/>
        </w:rPr>
        <w:t>(1), 1-25. doi: 10.1002/j.1681-4835. 2014.tb00453.x</w:t>
      </w:r>
    </w:p>
    <w:p w:rsidR="00584977" w:rsidRPr="00584977" w:rsidRDefault="00584977" w:rsidP="005E6BB7">
      <w:pPr>
        <w:spacing w:after="0" w:line="480" w:lineRule="auto"/>
        <w:ind w:left="851" w:hanging="851"/>
        <w:rPr>
          <w:rFonts w:ascii="Times New Roman" w:hAnsi="Times New Roman" w:cs="Times New Roman"/>
          <w:color w:val="000000" w:themeColor="text1"/>
          <w:sz w:val="24"/>
          <w:szCs w:val="24"/>
          <w:shd w:val="clear" w:color="auto" w:fill="FFFFFF"/>
        </w:rPr>
      </w:pPr>
      <w:r w:rsidRPr="00584977">
        <w:rPr>
          <w:rFonts w:ascii="Times New Roman" w:hAnsi="Times New Roman" w:cs="Times New Roman"/>
          <w:color w:val="000000" w:themeColor="text1"/>
          <w:sz w:val="24"/>
          <w:szCs w:val="24"/>
          <w:shd w:val="clear" w:color="auto" w:fill="FFFFFF"/>
        </w:rPr>
        <w:t>Mogale, S., &amp; Dalvi, D. (2019). A Study on Retailing in India: Growth and Challenges. </w:t>
      </w:r>
      <w:r w:rsidRPr="00584977">
        <w:rPr>
          <w:rFonts w:ascii="Times New Roman" w:hAnsi="Times New Roman" w:cs="Times New Roman"/>
          <w:i/>
          <w:iCs/>
          <w:color w:val="000000" w:themeColor="text1"/>
          <w:sz w:val="24"/>
          <w:szCs w:val="24"/>
          <w:shd w:val="clear" w:color="auto" w:fill="FFFFFF"/>
        </w:rPr>
        <w:t>International Journal of Trend in Scientific Research and Development</w:t>
      </w:r>
      <w:r w:rsidRPr="00584977">
        <w:rPr>
          <w:rFonts w:ascii="Times New Roman" w:hAnsi="Times New Roman" w:cs="Times New Roman"/>
          <w:color w:val="000000" w:themeColor="text1"/>
          <w:sz w:val="24"/>
          <w:szCs w:val="24"/>
          <w:shd w:val="clear" w:color="auto" w:fill="FFFFFF"/>
        </w:rPr>
        <w:t>, </w:t>
      </w:r>
      <w:r w:rsidRPr="00584977">
        <w:rPr>
          <w:rFonts w:ascii="Times New Roman" w:hAnsi="Times New Roman" w:cs="Times New Roman"/>
          <w:i/>
          <w:iCs/>
          <w:color w:val="000000" w:themeColor="text1"/>
          <w:sz w:val="24"/>
          <w:szCs w:val="24"/>
          <w:shd w:val="clear" w:color="auto" w:fill="FFFFFF"/>
        </w:rPr>
        <w:t>Special Issue</w:t>
      </w:r>
      <w:r w:rsidRPr="00584977">
        <w:rPr>
          <w:rFonts w:ascii="Times New Roman" w:hAnsi="Times New Roman" w:cs="Times New Roman"/>
          <w:color w:val="000000" w:themeColor="text1"/>
          <w:sz w:val="24"/>
          <w:szCs w:val="24"/>
          <w:shd w:val="clear" w:color="auto" w:fill="FFFFFF"/>
        </w:rPr>
        <w:t xml:space="preserve"> (Special Issue-FIIIIPM2019), 95-97. doi: 10.31142/ijtsrd23073</w:t>
      </w:r>
    </w:p>
    <w:p w:rsidR="00584977" w:rsidRPr="00584977" w:rsidRDefault="00584977" w:rsidP="005E6BB7">
      <w:pPr>
        <w:spacing w:after="0" w:line="480" w:lineRule="auto"/>
        <w:ind w:left="851" w:hanging="851"/>
        <w:rPr>
          <w:rFonts w:ascii="Times New Roman" w:hAnsi="Times New Roman" w:cs="Times New Roman"/>
          <w:color w:val="000000" w:themeColor="text1"/>
          <w:sz w:val="24"/>
          <w:szCs w:val="24"/>
          <w:shd w:val="clear" w:color="auto" w:fill="FFFFFF"/>
        </w:rPr>
      </w:pPr>
      <w:r w:rsidRPr="00584977">
        <w:rPr>
          <w:rFonts w:ascii="Times New Roman" w:hAnsi="Times New Roman" w:cs="Times New Roman"/>
          <w:color w:val="000000"/>
          <w:sz w:val="24"/>
          <w:szCs w:val="24"/>
          <w:shd w:val="clear" w:color="auto" w:fill="FFFFFF"/>
        </w:rPr>
        <w:t>Patalinghug, J. (2019). Estimation of a Production Function for Philippine Retail Stores. </w:t>
      </w:r>
      <w:r w:rsidRPr="00584977">
        <w:rPr>
          <w:rFonts w:ascii="Times New Roman" w:hAnsi="Times New Roman" w:cs="Times New Roman"/>
          <w:i/>
          <w:iCs/>
          <w:color w:val="000000"/>
          <w:sz w:val="24"/>
          <w:szCs w:val="24"/>
          <w:shd w:val="clear" w:color="auto" w:fill="FFFFFF"/>
        </w:rPr>
        <w:t>ECONOMICS</w:t>
      </w:r>
      <w:r w:rsidRPr="00584977">
        <w:rPr>
          <w:rFonts w:ascii="Times New Roman" w:hAnsi="Times New Roman" w:cs="Times New Roman"/>
          <w:color w:val="000000"/>
          <w:sz w:val="24"/>
          <w:szCs w:val="24"/>
          <w:shd w:val="clear" w:color="auto" w:fill="FFFFFF"/>
        </w:rPr>
        <w:t>, </w:t>
      </w:r>
      <w:r w:rsidRPr="00584977">
        <w:rPr>
          <w:rFonts w:ascii="Times New Roman" w:hAnsi="Times New Roman" w:cs="Times New Roman"/>
          <w:i/>
          <w:iCs/>
          <w:color w:val="000000"/>
          <w:sz w:val="24"/>
          <w:szCs w:val="24"/>
          <w:shd w:val="clear" w:color="auto" w:fill="FFFFFF"/>
        </w:rPr>
        <w:t>7</w:t>
      </w:r>
      <w:r w:rsidRPr="00584977">
        <w:rPr>
          <w:rFonts w:ascii="Times New Roman" w:hAnsi="Times New Roman" w:cs="Times New Roman"/>
          <w:color w:val="000000"/>
          <w:sz w:val="24"/>
          <w:szCs w:val="24"/>
          <w:shd w:val="clear" w:color="auto" w:fill="FFFFFF"/>
        </w:rPr>
        <w:t>(1), 69-79. doi: 10.2478/eoik-2019-0006</w:t>
      </w:r>
    </w:p>
    <w:p w:rsidR="00584977" w:rsidRPr="00584977" w:rsidRDefault="00584977" w:rsidP="005E6BB7">
      <w:pPr>
        <w:spacing w:after="0" w:line="480" w:lineRule="auto"/>
        <w:ind w:left="851" w:hanging="851"/>
        <w:rPr>
          <w:rStyle w:val="Hyperlink"/>
          <w:rFonts w:ascii="Times New Roman" w:hAnsi="Times New Roman" w:cs="Times New Roman"/>
          <w:color w:val="000000" w:themeColor="text1"/>
          <w:sz w:val="24"/>
          <w:szCs w:val="24"/>
          <w:u w:val="none"/>
          <w:shd w:val="clear" w:color="auto" w:fill="FFFFFF"/>
        </w:rPr>
      </w:pPr>
      <w:r w:rsidRPr="00584977">
        <w:rPr>
          <w:rFonts w:ascii="Times New Roman" w:hAnsi="Times New Roman" w:cs="Times New Roman"/>
          <w:color w:val="000000" w:themeColor="text1"/>
          <w:sz w:val="24"/>
          <w:szCs w:val="24"/>
          <w:shd w:val="clear" w:color="auto" w:fill="FFFFFF"/>
        </w:rPr>
        <w:t xml:space="preserve">Walmart Inc. (2020). Retrieved June 7th 2020, from </w:t>
      </w:r>
      <w:hyperlink r:id="rId7" w:history="1">
        <w:r w:rsidRPr="00584977">
          <w:rPr>
            <w:rStyle w:val="Hyperlink"/>
            <w:rFonts w:ascii="Times New Roman" w:hAnsi="Times New Roman" w:cs="Times New Roman"/>
            <w:color w:val="000000" w:themeColor="text1"/>
            <w:sz w:val="24"/>
            <w:szCs w:val="24"/>
            <w:u w:val="none"/>
            <w:shd w:val="clear" w:color="auto" w:fill="FFFFFF"/>
          </w:rPr>
          <w:t>https://www.fastcompany.com/company/walmart</w:t>
        </w:r>
      </w:hyperlink>
    </w:p>
    <w:sectPr w:rsidR="00584977" w:rsidRPr="00584977" w:rsidSect="005E6BB7">
      <w:headerReference w:type="default" r:id="rId8"/>
      <w:headerReference w:type="first" r:id="rId9"/>
      <w:pgSz w:w="11906" w:h="16838"/>
      <w:pgMar w:top="1440" w:right="1440"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4814" w:rsidRDefault="00274814">
      <w:pPr>
        <w:spacing w:after="0" w:line="240" w:lineRule="auto"/>
      </w:pPr>
      <w:r>
        <w:separator/>
      </w:r>
    </w:p>
  </w:endnote>
  <w:endnote w:type="continuationSeparator" w:id="1">
    <w:p w:rsidR="00274814" w:rsidRDefault="002748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4814" w:rsidRDefault="00274814">
      <w:pPr>
        <w:spacing w:after="0" w:line="240" w:lineRule="auto"/>
      </w:pPr>
      <w:r>
        <w:separator/>
      </w:r>
    </w:p>
  </w:footnote>
  <w:footnote w:type="continuationSeparator" w:id="1">
    <w:p w:rsidR="00274814" w:rsidRDefault="002748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B7" w:rsidRPr="005E6BB7" w:rsidRDefault="002B1896" w:rsidP="005E6BB7">
    <w:pPr>
      <w:pStyle w:val="Header"/>
      <w:rPr>
        <w:rFonts w:ascii="Times New Roman" w:hAnsi="Times New Roman" w:cs="Times New Roman"/>
        <w:sz w:val="24"/>
        <w:szCs w:val="24"/>
      </w:rPr>
    </w:pPr>
    <w:r w:rsidRPr="005E6BB7">
      <w:rPr>
        <w:rFonts w:ascii="Times New Roman" w:hAnsi="Times New Roman" w:cs="Times New Roman"/>
        <w:sz w:val="24"/>
        <w:szCs w:val="24"/>
      </w:rPr>
      <w:t>WALMART INC</w:t>
    </w:r>
    <w:sdt>
      <w:sdtPr>
        <w:rPr>
          <w:rFonts w:ascii="Times New Roman" w:hAnsi="Times New Roman" w:cs="Times New Roman"/>
          <w:sz w:val="24"/>
          <w:szCs w:val="24"/>
        </w:rPr>
        <w:id w:val="230815957"/>
        <w:docPartObj>
          <w:docPartGallery w:val="Page Numbers (Top of Page)"/>
          <w:docPartUnique/>
        </w:docPartObj>
      </w:sdtPr>
      <w:sdtEndPr>
        <w:rPr>
          <w:noProof/>
        </w:rPr>
      </w:sdtEndPr>
      <w:sdtContent>
        <w:r w:rsidR="00E439EC">
          <w:rPr>
            <w:rFonts w:ascii="Times New Roman" w:hAnsi="Times New Roman" w:cs="Times New Roman"/>
            <w:sz w:val="24"/>
            <w:szCs w:val="24"/>
          </w:rPr>
          <w:t xml:space="preserve">                                                                                                                      </w:t>
        </w:r>
        <w:r w:rsidR="00AD38C6" w:rsidRPr="005E6BB7">
          <w:rPr>
            <w:rFonts w:ascii="Times New Roman" w:hAnsi="Times New Roman" w:cs="Times New Roman"/>
            <w:sz w:val="24"/>
            <w:szCs w:val="24"/>
          </w:rPr>
          <w:fldChar w:fldCharType="begin"/>
        </w:r>
        <w:r w:rsidRPr="005E6BB7">
          <w:rPr>
            <w:rFonts w:ascii="Times New Roman" w:hAnsi="Times New Roman" w:cs="Times New Roman"/>
            <w:sz w:val="24"/>
            <w:szCs w:val="24"/>
          </w:rPr>
          <w:instrText xml:space="preserve"> PAGE   \* MERGEFORMAT </w:instrText>
        </w:r>
        <w:r w:rsidR="00AD38C6" w:rsidRPr="005E6BB7">
          <w:rPr>
            <w:rFonts w:ascii="Times New Roman" w:hAnsi="Times New Roman" w:cs="Times New Roman"/>
            <w:sz w:val="24"/>
            <w:szCs w:val="24"/>
          </w:rPr>
          <w:fldChar w:fldCharType="separate"/>
        </w:r>
        <w:r w:rsidR="003423F1">
          <w:rPr>
            <w:rFonts w:ascii="Times New Roman" w:hAnsi="Times New Roman" w:cs="Times New Roman"/>
            <w:noProof/>
            <w:sz w:val="24"/>
            <w:szCs w:val="24"/>
          </w:rPr>
          <w:t>8</w:t>
        </w:r>
        <w:r w:rsidR="00AD38C6" w:rsidRPr="005E6BB7">
          <w:rPr>
            <w:rFonts w:ascii="Times New Roman" w:hAnsi="Times New Roman" w:cs="Times New Roman"/>
            <w:noProof/>
            <w:sz w:val="24"/>
            <w:szCs w:val="24"/>
          </w:rPr>
          <w:fldChar w:fldCharType="end"/>
        </w:r>
      </w:sdtContent>
    </w:sdt>
  </w:p>
  <w:p w:rsidR="005E6BB7" w:rsidRPr="005E6BB7" w:rsidRDefault="005E6BB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BB7" w:rsidRPr="005E6BB7" w:rsidRDefault="002B1896" w:rsidP="005E6BB7">
    <w:pPr>
      <w:pStyle w:val="Header"/>
      <w:rPr>
        <w:rFonts w:ascii="Times New Roman" w:hAnsi="Times New Roman" w:cs="Times New Roman"/>
        <w:sz w:val="24"/>
        <w:szCs w:val="24"/>
      </w:rPr>
    </w:pPr>
    <w:r w:rsidRPr="005E6BB7">
      <w:rPr>
        <w:rFonts w:ascii="Times New Roman" w:hAnsi="Times New Roman" w:cs="Times New Roman"/>
        <w:sz w:val="24"/>
        <w:szCs w:val="24"/>
      </w:rPr>
      <w:t>Running head: WALMART INC</w:t>
    </w:r>
    <w:sdt>
      <w:sdtPr>
        <w:rPr>
          <w:rFonts w:ascii="Times New Roman" w:hAnsi="Times New Roman" w:cs="Times New Roman"/>
          <w:sz w:val="24"/>
          <w:szCs w:val="24"/>
        </w:rPr>
        <w:id w:val="69628623"/>
        <w:docPartObj>
          <w:docPartGallery w:val="Page Numbers (Top of Page)"/>
          <w:docPartUnique/>
        </w:docPartObj>
      </w:sdtPr>
      <w:sdtEndPr>
        <w:rPr>
          <w:noProof/>
        </w:rPr>
      </w:sdtEndPr>
      <w:sdtContent>
        <w:r w:rsidR="00E439EC">
          <w:rPr>
            <w:rFonts w:ascii="Times New Roman" w:hAnsi="Times New Roman" w:cs="Times New Roman"/>
            <w:sz w:val="24"/>
            <w:szCs w:val="24"/>
          </w:rPr>
          <w:t xml:space="preserve">                                                                                             </w:t>
        </w:r>
        <w:r w:rsidR="00AD38C6" w:rsidRPr="005E6BB7">
          <w:rPr>
            <w:rFonts w:ascii="Times New Roman" w:hAnsi="Times New Roman" w:cs="Times New Roman"/>
            <w:sz w:val="24"/>
            <w:szCs w:val="24"/>
          </w:rPr>
          <w:fldChar w:fldCharType="begin"/>
        </w:r>
        <w:r w:rsidRPr="005E6BB7">
          <w:rPr>
            <w:rFonts w:ascii="Times New Roman" w:hAnsi="Times New Roman" w:cs="Times New Roman"/>
            <w:sz w:val="24"/>
            <w:szCs w:val="24"/>
          </w:rPr>
          <w:instrText xml:space="preserve"> PAGE   \* MERGEFORMAT </w:instrText>
        </w:r>
        <w:r w:rsidR="00AD38C6" w:rsidRPr="005E6BB7">
          <w:rPr>
            <w:rFonts w:ascii="Times New Roman" w:hAnsi="Times New Roman" w:cs="Times New Roman"/>
            <w:sz w:val="24"/>
            <w:szCs w:val="24"/>
          </w:rPr>
          <w:fldChar w:fldCharType="separate"/>
        </w:r>
        <w:r w:rsidR="003423F1">
          <w:rPr>
            <w:rFonts w:ascii="Times New Roman" w:hAnsi="Times New Roman" w:cs="Times New Roman"/>
            <w:noProof/>
            <w:sz w:val="24"/>
            <w:szCs w:val="24"/>
          </w:rPr>
          <w:t>1</w:t>
        </w:r>
        <w:r w:rsidR="00AD38C6" w:rsidRPr="005E6BB7">
          <w:rPr>
            <w:rFonts w:ascii="Times New Roman" w:hAnsi="Times New Roman" w:cs="Times New Roman"/>
            <w:noProof/>
            <w:sz w:val="24"/>
            <w:szCs w:val="24"/>
          </w:rPr>
          <w:fldChar w:fldCharType="end"/>
        </w:r>
      </w:sdtContent>
    </w:sdt>
  </w:p>
  <w:p w:rsidR="005E6BB7" w:rsidRDefault="005E6BB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33689"/>
    <w:multiLevelType w:val="hybridMultilevel"/>
    <w:tmpl w:val="B860E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31759C"/>
    <w:multiLevelType w:val="hybridMultilevel"/>
    <w:tmpl w:val="73ECC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46603"/>
    <w:multiLevelType w:val="hybridMultilevel"/>
    <w:tmpl w:val="BBF63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740830"/>
    <w:multiLevelType w:val="hybridMultilevel"/>
    <w:tmpl w:val="A2225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MwsjQ3NTM1MLMwNjBV0lEKTi0uzszPAykwqgUAmi+YRCwAAAA="/>
  </w:docVars>
  <w:rsids>
    <w:rsidRoot w:val="00284A19"/>
    <w:rsid w:val="00135ABD"/>
    <w:rsid w:val="001F339B"/>
    <w:rsid w:val="00274814"/>
    <w:rsid w:val="00284A19"/>
    <w:rsid w:val="002B1896"/>
    <w:rsid w:val="003423F1"/>
    <w:rsid w:val="003E484F"/>
    <w:rsid w:val="003E6D39"/>
    <w:rsid w:val="00487A81"/>
    <w:rsid w:val="005031F4"/>
    <w:rsid w:val="00531279"/>
    <w:rsid w:val="005714E8"/>
    <w:rsid w:val="00584977"/>
    <w:rsid w:val="005B1111"/>
    <w:rsid w:val="005E6BB7"/>
    <w:rsid w:val="00601D0D"/>
    <w:rsid w:val="00641C6A"/>
    <w:rsid w:val="00656184"/>
    <w:rsid w:val="00660BD7"/>
    <w:rsid w:val="006963EB"/>
    <w:rsid w:val="007851E7"/>
    <w:rsid w:val="00862EDA"/>
    <w:rsid w:val="008E72C4"/>
    <w:rsid w:val="00A8496E"/>
    <w:rsid w:val="00AD38C6"/>
    <w:rsid w:val="00B34CF5"/>
    <w:rsid w:val="00B63C5B"/>
    <w:rsid w:val="00B91189"/>
    <w:rsid w:val="00BF4C3E"/>
    <w:rsid w:val="00BF6861"/>
    <w:rsid w:val="00C26366"/>
    <w:rsid w:val="00CB41D1"/>
    <w:rsid w:val="00CC093E"/>
    <w:rsid w:val="00D5114F"/>
    <w:rsid w:val="00D52E09"/>
    <w:rsid w:val="00DC6AE4"/>
    <w:rsid w:val="00E439EC"/>
    <w:rsid w:val="00E76A0B"/>
    <w:rsid w:val="00E87B47"/>
    <w:rsid w:val="00EB4212"/>
    <w:rsid w:val="00EC4380"/>
    <w:rsid w:val="00EE3B38"/>
    <w:rsid w:val="00EF54D2"/>
    <w:rsid w:val="00FD7D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B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3C5B"/>
    <w:rPr>
      <w:color w:val="0563C1" w:themeColor="hyperlink"/>
      <w:u w:val="single"/>
    </w:rPr>
  </w:style>
  <w:style w:type="character" w:customStyle="1" w:styleId="UnresolvedMention1">
    <w:name w:val="Unresolved Mention1"/>
    <w:basedOn w:val="DefaultParagraphFont"/>
    <w:uiPriority w:val="99"/>
    <w:semiHidden/>
    <w:unhideWhenUsed/>
    <w:rsid w:val="00B63C5B"/>
    <w:rPr>
      <w:color w:val="605E5C"/>
      <w:shd w:val="clear" w:color="auto" w:fill="E1DFDD"/>
    </w:rPr>
  </w:style>
  <w:style w:type="paragraph" w:styleId="Header">
    <w:name w:val="header"/>
    <w:basedOn w:val="Normal"/>
    <w:link w:val="HeaderChar"/>
    <w:uiPriority w:val="99"/>
    <w:unhideWhenUsed/>
    <w:rsid w:val="005E6B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6BB7"/>
  </w:style>
  <w:style w:type="paragraph" w:styleId="Footer">
    <w:name w:val="footer"/>
    <w:basedOn w:val="Normal"/>
    <w:link w:val="FooterChar"/>
    <w:uiPriority w:val="99"/>
    <w:unhideWhenUsed/>
    <w:rsid w:val="005E6B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6BB7"/>
  </w:style>
  <w:style w:type="paragraph" w:styleId="ListParagraph">
    <w:name w:val="List Paragraph"/>
    <w:basedOn w:val="Normal"/>
    <w:uiPriority w:val="34"/>
    <w:qFormat/>
    <w:rsid w:val="00EE3B3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astcompany.com/company/walma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1729</Words>
  <Characters>9857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2020-06-08T05:36:00Z</dcterms:created>
  <dcterms:modified xsi:type="dcterms:W3CDTF">2020-06-08T05:36:00Z</dcterms:modified>
</cp:coreProperties>
</file>